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59583" w14:textId="6818F399" w:rsidR="004975A0" w:rsidRPr="00A164B7" w:rsidRDefault="004975A0" w:rsidP="004975A0">
      <w:pPr>
        <w:spacing w:beforeLines="50" w:before="180" w:afterLines="50" w:after="180" w:line="420" w:lineRule="exact"/>
        <w:jc w:val="center"/>
        <w:rPr>
          <w:rFonts w:eastAsia="標楷體"/>
          <w:b/>
          <w:bCs/>
          <w:sz w:val="36"/>
          <w:szCs w:val="36"/>
        </w:rPr>
      </w:pPr>
      <w:r w:rsidRPr="00A164B7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國</w:t>
      </w:r>
      <w:r w:rsidRPr="00A164B7">
        <w:rPr>
          <w:rFonts w:eastAsia="標楷體"/>
          <w:b/>
          <w:bCs/>
          <w:w w:val="99"/>
          <w:position w:val="-1"/>
          <w:sz w:val="36"/>
          <w:szCs w:val="36"/>
        </w:rPr>
        <w:t>立</w:t>
      </w:r>
      <w:r w:rsidRPr="00A164B7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嘉義大</w:t>
      </w:r>
      <w:r w:rsidRPr="00A164B7">
        <w:rPr>
          <w:rFonts w:eastAsia="標楷體"/>
          <w:b/>
          <w:bCs/>
          <w:w w:val="99"/>
          <w:position w:val="-1"/>
          <w:sz w:val="36"/>
          <w:szCs w:val="36"/>
        </w:rPr>
        <w:t>學</w:t>
      </w:r>
      <w:r w:rsidRPr="00A164B7">
        <w:rPr>
          <w:rFonts w:eastAsia="標楷體"/>
          <w:b/>
          <w:bCs/>
          <w:spacing w:val="1"/>
          <w:w w:val="99"/>
          <w:position w:val="-1"/>
          <w:sz w:val="36"/>
          <w:szCs w:val="36"/>
        </w:rPr>
        <w:t>開</w:t>
      </w:r>
      <w:r w:rsidRPr="00A164B7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設</w:t>
      </w:r>
      <w:r w:rsidR="00AB0D0F">
        <w:rPr>
          <w:rFonts w:eastAsia="標楷體" w:hint="eastAsia"/>
          <w:b/>
          <w:bCs/>
          <w:spacing w:val="2"/>
          <w:w w:val="99"/>
          <w:position w:val="-1"/>
          <w:sz w:val="36"/>
          <w:szCs w:val="36"/>
        </w:rPr>
        <w:t>參與</w:t>
      </w:r>
      <w:r w:rsidR="00AB0D0F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式</w:t>
      </w:r>
      <w:r w:rsidR="00A164B7" w:rsidRPr="00A164B7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實踐</w:t>
      </w:r>
      <w:r w:rsidRPr="00A164B7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課程計畫申請書</w:t>
      </w:r>
    </w:p>
    <w:tbl>
      <w:tblPr>
        <w:tblW w:w="103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6"/>
        <w:gridCol w:w="2577"/>
        <w:gridCol w:w="2576"/>
        <w:gridCol w:w="2577"/>
      </w:tblGrid>
      <w:tr w:rsidR="00323E67" w:rsidRPr="00E23846" w14:paraId="2017C34D" w14:textId="77777777" w:rsidTr="005E30A3"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F402B0" w14:textId="77777777" w:rsidR="00323E67" w:rsidRPr="00E23846" w:rsidRDefault="00323E67" w:rsidP="001B6E90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課程資訊</w:t>
            </w:r>
          </w:p>
        </w:tc>
      </w:tr>
      <w:tr w:rsidR="00323E67" w:rsidRPr="00E23846" w14:paraId="685DAFC4" w14:textId="77777777" w:rsidTr="005E30A3">
        <w:trPr>
          <w:trHeight w:val="709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C1EA3" w14:textId="77777777" w:rsidR="00323E67" w:rsidRPr="00E23846" w:rsidRDefault="00323E67" w:rsidP="00CB279D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203FDC" w14:textId="16980FE3" w:rsidR="00323E67" w:rsidRPr="00E23846" w:rsidRDefault="00323E67" w:rsidP="00AD1D5B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EC34D" w14:textId="77777777" w:rsidR="00323E67" w:rsidRPr="00E23846" w:rsidRDefault="00323E67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申請教師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7156C" w14:textId="0D584C57" w:rsidR="00323E67" w:rsidRPr="000A0B8E" w:rsidRDefault="00323E67" w:rsidP="00AD1D5B">
            <w:pPr>
              <w:spacing w:line="4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8683A" w:rsidRPr="00E23846" w14:paraId="72C2D9EE" w14:textId="77777777" w:rsidTr="005E30A3">
        <w:trPr>
          <w:trHeight w:val="902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2CE2BE" w14:textId="77777777" w:rsidR="00F8683A" w:rsidRPr="00E23846" w:rsidRDefault="00F8683A" w:rsidP="00CB279D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開課學期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7833F" w14:textId="395DA05E" w:rsidR="00F8683A" w:rsidRPr="00EC00E9" w:rsidRDefault="00EC00E9" w:rsidP="00EC00E9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EC00E9">
              <w:rPr>
                <w:rFonts w:eastAsia="標楷體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 w:rsidRPr="00EC00E9">
              <w:rPr>
                <w:rFonts w:eastAsia="標楷體"/>
                <w:sz w:val="28"/>
                <w:szCs w:val="28"/>
                <w:u w:val="single"/>
              </w:rPr>
              <w:t xml:space="preserve">  </w:t>
            </w:r>
            <w:r w:rsidR="00F8683A" w:rsidRPr="00EC00E9">
              <w:rPr>
                <w:rFonts w:eastAsia="標楷體"/>
                <w:sz w:val="28"/>
                <w:szCs w:val="28"/>
              </w:rPr>
              <w:t>學年度第</w:t>
            </w:r>
            <w:r w:rsidRPr="00EC00E9">
              <w:rPr>
                <w:rFonts w:eastAsia="標楷體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</w:t>
            </w:r>
            <w:r w:rsidRPr="00EC00E9">
              <w:rPr>
                <w:rFonts w:eastAsia="標楷體"/>
                <w:sz w:val="28"/>
                <w:szCs w:val="28"/>
                <w:u w:val="single"/>
              </w:rPr>
              <w:t xml:space="preserve">  </w:t>
            </w:r>
            <w:r w:rsidR="00F8683A" w:rsidRPr="00EC00E9">
              <w:rPr>
                <w:rFonts w:eastAsia="標楷體"/>
                <w:sz w:val="28"/>
                <w:szCs w:val="28"/>
              </w:rPr>
              <w:t>學期</w:t>
            </w:r>
          </w:p>
        </w:tc>
      </w:tr>
      <w:tr w:rsidR="00F8683A" w:rsidRPr="00E23846" w14:paraId="7D04F855" w14:textId="77777777" w:rsidTr="005E30A3">
        <w:trPr>
          <w:trHeight w:val="709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F7BB1" w14:textId="713DFB4F" w:rsidR="00F8683A" w:rsidRPr="00E23846" w:rsidRDefault="006F4AAD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開課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單</w:t>
            </w:r>
            <w:r>
              <w:rPr>
                <w:rFonts w:eastAsia="標楷體"/>
                <w:color w:val="000000"/>
                <w:sz w:val="28"/>
                <w:szCs w:val="28"/>
              </w:rPr>
              <w:t>位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91570" w14:textId="77777777" w:rsidR="00F8683A" w:rsidRPr="00E23846" w:rsidRDefault="00F8683A" w:rsidP="00AD1D5B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81EE3" w14:textId="0F11094C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課程學分數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5C2F4" w14:textId="4FA3B506" w:rsidR="00F8683A" w:rsidRPr="000A0B8E" w:rsidRDefault="00F8683A" w:rsidP="00AD1D5B">
            <w:pPr>
              <w:spacing w:line="42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8683A" w:rsidRPr="00E23846" w14:paraId="2E6F6149" w14:textId="77777777" w:rsidTr="008664A8">
        <w:trPr>
          <w:trHeight w:val="309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7D216" w14:textId="77777777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25F3">
              <w:rPr>
                <w:rFonts w:eastAsia="標楷體" w:hint="eastAsia"/>
                <w:color w:val="000000"/>
                <w:sz w:val="28"/>
                <w:szCs w:val="28"/>
              </w:rPr>
              <w:t>學制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C1D83" w14:textId="07DD4C57" w:rsidR="006F4AAD" w:rsidRDefault="00F8683A" w:rsidP="008664A8">
            <w:pPr>
              <w:spacing w:line="420" w:lineRule="exact"/>
              <w:ind w:leftChars="50" w:left="12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日間學制</w:t>
            </w:r>
          </w:p>
          <w:p w14:paraId="21035D8D" w14:textId="0BB3CA14" w:rsidR="00F8683A" w:rsidRPr="00E23846" w:rsidRDefault="00F8683A" w:rsidP="008664A8">
            <w:pPr>
              <w:spacing w:line="420" w:lineRule="exact"/>
              <w:ind w:leftChars="50" w:left="120"/>
              <w:jc w:val="both"/>
              <w:rPr>
                <w:rFonts w:eastAsia="標楷體"/>
                <w:color w:val="808080"/>
                <w:sz w:val="26"/>
                <w:szCs w:val="26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進</w:t>
            </w:r>
            <w:r w:rsidRPr="001C308C">
              <w:rPr>
                <w:rFonts w:eastAsia="標楷體"/>
                <w:color w:val="000000" w:themeColor="text1"/>
                <w:sz w:val="28"/>
                <w:szCs w:val="28"/>
              </w:rPr>
              <w:t>修學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AF9C" w14:textId="06D418A2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必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選修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E5AECA" w14:textId="11C1B75A" w:rsidR="00F8683A" w:rsidRPr="00E23846" w:rsidRDefault="00F8683A" w:rsidP="006F4AAD">
            <w:pPr>
              <w:spacing w:line="420" w:lineRule="exact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0A0B8E">
              <w:rPr>
                <w:rFonts w:ascii="標楷體" w:eastAsia="標楷體" w:hAnsi="標楷體"/>
                <w:color w:val="000000"/>
                <w:sz w:val="28"/>
                <w:szCs w:val="28"/>
              </w:rPr>
              <w:t>□必修  □選修</w:t>
            </w:r>
          </w:p>
        </w:tc>
      </w:tr>
      <w:tr w:rsidR="00F8683A" w:rsidRPr="00E23846" w14:paraId="3DF57607" w14:textId="77777777" w:rsidTr="005E30A3">
        <w:trPr>
          <w:trHeight w:val="709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476AF" w14:textId="222EC713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開課年級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9FE86" w14:textId="04E172D1" w:rsidR="00F8683A" w:rsidRPr="00E23846" w:rsidRDefault="00F8683A" w:rsidP="00AD1D5B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64A8D" w14:textId="2CD771E0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上課時間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6BE0B" w14:textId="77777777" w:rsidR="00F8683A" w:rsidRPr="00E23846" w:rsidRDefault="00F8683A" w:rsidP="00AD1D5B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F8683A" w:rsidRPr="00E23846" w14:paraId="0E83E700" w14:textId="77777777" w:rsidTr="005E30A3">
        <w:trPr>
          <w:trHeight w:val="709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40890" w14:textId="1E789855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上課地點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92407" w14:textId="254DBE64" w:rsidR="00F8683A" w:rsidRPr="00E23846" w:rsidRDefault="00F8683A" w:rsidP="00AD1D5B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7DE5D" w14:textId="7CDAE557" w:rsidR="00F8683A" w:rsidRPr="00E23846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A5AA3" w14:textId="77777777" w:rsidR="00F8683A" w:rsidRPr="00E23846" w:rsidRDefault="00F8683A" w:rsidP="00AD1D5B">
            <w:pPr>
              <w:spacing w:line="4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05452" w:rsidRPr="00E23846" w14:paraId="34B39973" w14:textId="77777777" w:rsidTr="000F5020">
        <w:trPr>
          <w:trHeight w:val="709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8BCB0" w14:textId="56E9D4B4" w:rsidR="00D05452" w:rsidRPr="00E23846" w:rsidRDefault="006E628B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C725DF">
              <w:rPr>
                <w:rFonts w:eastAsia="標楷體" w:hint="eastAsia"/>
                <w:color w:val="000000" w:themeColor="text1"/>
                <w:sz w:val="28"/>
                <w:szCs w:val="28"/>
              </w:rPr>
              <w:t>申請補助聲明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25996" w14:textId="07B10B9A" w:rsidR="00D05452" w:rsidRPr="00E23846" w:rsidRDefault="006E628B" w:rsidP="00A96FFE">
            <w:pPr>
              <w:spacing w:line="420" w:lineRule="exact"/>
              <w:ind w:left="280" w:hangingChars="100" w:hanging="28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C725D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□</w:t>
            </w:r>
            <w:r w:rsidR="008F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依本校創新教學補助要點，每師每學期同課名課程以申請一次為限，本</w:t>
            </w:r>
            <w:r w:rsidR="008F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人</w:t>
            </w:r>
            <w:r w:rsidRPr="00721A1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已知悉上述規定，如重複申請校內外補助經查證屬實，</w:t>
            </w:r>
            <w:r w:rsidR="008F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除取消本案申請及補助資格，並</w:t>
            </w:r>
            <w:r w:rsidRPr="00721A1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應如數繳回補助款項。</w:t>
            </w:r>
          </w:p>
        </w:tc>
      </w:tr>
      <w:tr w:rsidR="00F8683A" w:rsidRPr="00626EB3" w14:paraId="2FB68A92" w14:textId="77777777" w:rsidTr="00407C6F">
        <w:trPr>
          <w:cantSplit/>
          <w:trHeight w:val="441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05E52F" w14:textId="77777777" w:rsidR="00F8683A" w:rsidRPr="00626EB3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申請補助總額</w:t>
            </w:r>
          </w:p>
          <w:p w14:paraId="5D36195C" w14:textId="77777777" w:rsidR="00F8683A" w:rsidRPr="00626EB3" w:rsidRDefault="00F8683A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新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臺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幣：元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7BDBA" w14:textId="77777777" w:rsidR="00F8683A" w:rsidRPr="00D02602" w:rsidRDefault="00F8683A" w:rsidP="00DC49AA">
            <w:pPr>
              <w:spacing w:line="420" w:lineRule="exact"/>
              <w:jc w:val="both"/>
              <w:rPr>
                <w:rFonts w:eastAsia="標楷體"/>
                <w:color w:val="FF0000"/>
              </w:rPr>
            </w:pPr>
          </w:p>
        </w:tc>
      </w:tr>
      <w:tr w:rsidR="00F8683A" w:rsidRPr="00626EB3" w14:paraId="2038863A" w14:textId="77777777" w:rsidTr="005E30A3">
        <w:trPr>
          <w:cantSplit/>
          <w:trHeight w:val="99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EE294" w14:textId="259CA0E8" w:rsidR="00F8683A" w:rsidRPr="00626EB3" w:rsidRDefault="00317202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議題類別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8DFFD" w14:textId="4F6921EE" w:rsidR="00C95815" w:rsidRDefault="00317202" w:rsidP="005A161C">
            <w:pPr>
              <w:spacing w:line="420" w:lineRule="exact"/>
              <w:ind w:leftChars="-13" w:left="-31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地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方創生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康促進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</w:t>
            </w:r>
            <w:r w:rsidR="00565E15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業</w:t>
            </w:r>
            <w:r w:rsidR="00565E1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鏈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結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環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境永續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際連結</w:t>
            </w:r>
          </w:p>
          <w:p w14:paraId="4F76EB95" w14:textId="67C871BC" w:rsidR="005A161C" w:rsidRPr="00626EB3" w:rsidRDefault="005A161C" w:rsidP="005A161C">
            <w:pPr>
              <w:spacing w:line="420" w:lineRule="exact"/>
              <w:ind w:leftChars="-13" w:left="-31" w:firstLineChars="23" w:firstLine="64"/>
              <w:rPr>
                <w:rFonts w:eastAsia="標楷體"/>
                <w:color w:val="000000"/>
                <w:sz w:val="28"/>
                <w:szCs w:val="28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其它實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踐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(請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敘明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：                </w:t>
            </w:r>
            <w:r w:rsidR="007F7B80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)</w:t>
            </w:r>
          </w:p>
        </w:tc>
      </w:tr>
      <w:tr w:rsidR="00137A80" w:rsidRPr="00626EB3" w14:paraId="1732B417" w14:textId="77777777" w:rsidTr="005E30A3">
        <w:trPr>
          <w:cantSplit/>
          <w:trHeight w:val="99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30BBCC" w14:textId="39D3F177" w:rsidR="00137A80" w:rsidRDefault="00137A80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預</w:t>
            </w:r>
            <w:r>
              <w:rPr>
                <w:rFonts w:eastAsia="標楷體"/>
                <w:color w:val="000000"/>
                <w:sz w:val="28"/>
                <w:szCs w:val="28"/>
              </w:rPr>
              <w:t>期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解</w:t>
            </w:r>
            <w:r>
              <w:rPr>
                <w:rFonts w:eastAsia="標楷體"/>
                <w:color w:val="000000"/>
                <w:sz w:val="28"/>
                <w:szCs w:val="28"/>
              </w:rPr>
              <w:t>決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之</w:t>
            </w:r>
            <w:r>
              <w:rPr>
                <w:rFonts w:eastAsia="標楷體"/>
                <w:color w:val="000000"/>
                <w:sz w:val="28"/>
                <w:szCs w:val="28"/>
              </w:rPr>
              <w:t>在地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需</w:t>
            </w:r>
            <w:r w:rsidR="00A54E57">
              <w:rPr>
                <w:rFonts w:eastAsia="標楷體"/>
                <w:color w:val="000000"/>
                <w:sz w:val="28"/>
                <w:szCs w:val="28"/>
              </w:rPr>
              <w:t>求</w:t>
            </w:r>
            <w:r w:rsidR="008A5E5B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8A5E5B">
              <w:rPr>
                <w:rFonts w:eastAsia="標楷體" w:hint="eastAsia"/>
                <w:color w:val="000000"/>
                <w:sz w:val="28"/>
                <w:szCs w:val="28"/>
              </w:rPr>
              <w:t>問</w:t>
            </w:r>
            <w:r w:rsidR="008A5E5B">
              <w:rPr>
                <w:rFonts w:eastAsia="標楷體"/>
                <w:color w:val="000000"/>
                <w:sz w:val="28"/>
                <w:szCs w:val="28"/>
              </w:rPr>
              <w:t>題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17C84" w14:textId="77777777" w:rsidR="00137A80" w:rsidRPr="00137A80" w:rsidRDefault="00137A80" w:rsidP="00AD1D5B">
            <w:pPr>
              <w:spacing w:line="4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7B5BB9" w:rsidRPr="00626EB3" w14:paraId="5ADD57A9" w14:textId="77777777" w:rsidTr="00FC3A53">
        <w:trPr>
          <w:cantSplit/>
          <w:trHeight w:val="99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257B5" w14:textId="38E4F166" w:rsidR="007B5BB9" w:rsidRDefault="007B5BB9" w:rsidP="00F8683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合</w:t>
            </w:r>
            <w:r>
              <w:rPr>
                <w:rFonts w:eastAsia="標楷體"/>
                <w:color w:val="000000"/>
                <w:sz w:val="28"/>
                <w:szCs w:val="28"/>
              </w:rPr>
              <w:t>作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人</w:t>
            </w:r>
            <w:r>
              <w:rPr>
                <w:rFonts w:eastAsia="標楷體"/>
                <w:color w:val="000000"/>
                <w:sz w:val="28"/>
                <w:szCs w:val="28"/>
              </w:rPr>
              <w:t>員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場</w:t>
            </w:r>
            <w:r>
              <w:rPr>
                <w:rFonts w:eastAsia="標楷體"/>
                <w:color w:val="000000"/>
                <w:sz w:val="28"/>
                <w:szCs w:val="28"/>
              </w:rPr>
              <w:t>域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機</w:t>
            </w:r>
            <w:r>
              <w:rPr>
                <w:rFonts w:eastAsia="標楷體"/>
                <w:color w:val="000000"/>
                <w:sz w:val="28"/>
                <w:szCs w:val="28"/>
              </w:rPr>
              <w:t>構</w:t>
            </w:r>
            <w:r>
              <w:rPr>
                <w:rFonts w:eastAsia="標楷體"/>
                <w:color w:val="000000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社</w:t>
            </w:r>
            <w:r>
              <w:rPr>
                <w:rFonts w:eastAsia="標楷體"/>
                <w:color w:val="000000"/>
                <w:sz w:val="28"/>
                <w:szCs w:val="28"/>
              </w:rPr>
              <w:t>區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組</w:t>
            </w:r>
            <w:r>
              <w:rPr>
                <w:rFonts w:eastAsia="標楷體"/>
                <w:color w:val="000000"/>
                <w:sz w:val="28"/>
                <w:szCs w:val="28"/>
              </w:rPr>
              <w:t>織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tbl>
            <w:tblPr>
              <w:tblStyle w:val="a9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19"/>
              <w:gridCol w:w="4151"/>
            </w:tblGrid>
            <w:tr w:rsidR="007B5BB9" w14:paraId="61E4FE28" w14:textId="77777777" w:rsidTr="007B5BB9">
              <w:trPr>
                <w:jc w:val="center"/>
              </w:trPr>
              <w:tc>
                <w:tcPr>
                  <w:tcW w:w="7170" w:type="dxa"/>
                  <w:gridSpan w:val="2"/>
                </w:tcPr>
                <w:p w14:paraId="67FFF849" w14:textId="77777777" w:rsidR="007B5BB9" w:rsidRDefault="007B5BB9" w:rsidP="00C50501">
                  <w:pPr>
                    <w:spacing w:line="420" w:lineRule="exact"/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</w:pP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單位名稱：</w:t>
                  </w:r>
                </w:p>
              </w:tc>
            </w:tr>
            <w:tr w:rsidR="007B5BB9" w14:paraId="39E9C2A0" w14:textId="77777777" w:rsidTr="007B5BB9">
              <w:trPr>
                <w:jc w:val="center"/>
              </w:trPr>
              <w:tc>
                <w:tcPr>
                  <w:tcW w:w="3019" w:type="dxa"/>
                </w:tcPr>
                <w:p w14:paraId="28F7251E" w14:textId="77777777" w:rsidR="007B5BB9" w:rsidRDefault="007B5BB9" w:rsidP="00C50501">
                  <w:pPr>
                    <w:spacing w:line="420" w:lineRule="exact"/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</w:pP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聯絡人：</w:t>
                  </w:r>
                </w:p>
              </w:tc>
              <w:tc>
                <w:tcPr>
                  <w:tcW w:w="4151" w:type="dxa"/>
                </w:tcPr>
                <w:p w14:paraId="2C57A88C" w14:textId="77777777" w:rsidR="007B5BB9" w:rsidRDefault="007B5BB9" w:rsidP="00C50501">
                  <w:pPr>
                    <w:spacing w:line="420" w:lineRule="exact"/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color w:val="000000" w:themeColor="text1"/>
                      <w:sz w:val="28"/>
                      <w:szCs w:val="28"/>
                    </w:rPr>
                    <w:t>身</w:t>
                  </w:r>
                  <w:r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份：</w:t>
                  </w:r>
                </w:p>
              </w:tc>
            </w:tr>
            <w:tr w:rsidR="007B5BB9" w14:paraId="37380A78" w14:textId="77777777" w:rsidTr="007B5BB9">
              <w:trPr>
                <w:jc w:val="center"/>
              </w:trPr>
              <w:tc>
                <w:tcPr>
                  <w:tcW w:w="7170" w:type="dxa"/>
                  <w:gridSpan w:val="2"/>
                </w:tcPr>
                <w:p w14:paraId="57DC3DB4" w14:textId="77777777" w:rsidR="007B5BB9" w:rsidRDefault="007B5BB9" w:rsidP="00C50501">
                  <w:pPr>
                    <w:spacing w:line="420" w:lineRule="exact"/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</w:pP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電話：</w:t>
                  </w:r>
                </w:p>
              </w:tc>
            </w:tr>
            <w:tr w:rsidR="007B5BB9" w14:paraId="3548BD6D" w14:textId="77777777" w:rsidTr="007B5BB9">
              <w:trPr>
                <w:jc w:val="center"/>
              </w:trPr>
              <w:tc>
                <w:tcPr>
                  <w:tcW w:w="7170" w:type="dxa"/>
                  <w:gridSpan w:val="2"/>
                </w:tcPr>
                <w:p w14:paraId="7BF65C88" w14:textId="77777777" w:rsidR="007B5BB9" w:rsidRDefault="007B5BB9" w:rsidP="00C50501">
                  <w:pPr>
                    <w:spacing w:line="420" w:lineRule="exact"/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</w:pP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E-MAIL</w:t>
                  </w:r>
                  <w:r w:rsidRPr="002D6161">
                    <w:rPr>
                      <w:rFonts w:eastAsia="標楷體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</w:tr>
            <w:tr w:rsidR="007B5BB9" w14:paraId="53C7AFD8" w14:textId="77777777" w:rsidTr="007B5BB9">
              <w:trPr>
                <w:jc w:val="center"/>
              </w:trPr>
              <w:tc>
                <w:tcPr>
                  <w:tcW w:w="7170" w:type="dxa"/>
                  <w:gridSpan w:val="2"/>
                </w:tcPr>
                <w:p w14:paraId="4297C75A" w14:textId="77777777" w:rsidR="007B5BB9" w:rsidRDefault="007B5BB9" w:rsidP="00C50501">
                  <w:pPr>
                    <w:spacing w:line="420" w:lineRule="exact"/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</w:pPr>
                  <w:r w:rsidRPr="002D6161">
                    <w:rPr>
                      <w:rFonts w:eastAsia="標楷體" w:hint="eastAsia"/>
                      <w:color w:val="000000" w:themeColor="text1"/>
                      <w:sz w:val="28"/>
                      <w:szCs w:val="28"/>
                    </w:rPr>
                    <w:t>預</w:t>
                  </w: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計</w:t>
                  </w:r>
                  <w:r w:rsidRPr="002D6161">
                    <w:rPr>
                      <w:rFonts w:eastAsia="標楷體" w:hint="eastAsia"/>
                      <w:color w:val="000000" w:themeColor="text1"/>
                      <w:sz w:val="28"/>
                      <w:szCs w:val="28"/>
                    </w:rPr>
                    <w:t>實</w:t>
                  </w: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作</w:t>
                  </w:r>
                  <w:r w:rsidRPr="002D6161">
                    <w:rPr>
                      <w:rFonts w:eastAsia="標楷體" w:hint="eastAsia"/>
                      <w:color w:val="000000" w:themeColor="text1"/>
                      <w:sz w:val="28"/>
                      <w:szCs w:val="28"/>
                    </w:rPr>
                    <w:t>場</w:t>
                  </w:r>
                  <w:r w:rsidRPr="002D6161">
                    <w:rPr>
                      <w:rFonts w:eastAsia="標楷體"/>
                      <w:color w:val="000000" w:themeColor="text1"/>
                      <w:sz w:val="28"/>
                      <w:szCs w:val="28"/>
                    </w:rPr>
                    <w:t>域：</w:t>
                  </w:r>
                </w:p>
              </w:tc>
            </w:tr>
          </w:tbl>
          <w:p w14:paraId="7F6B8514" w14:textId="7141F343" w:rsidR="007B5BB9" w:rsidRPr="006F4AAD" w:rsidRDefault="007B5BB9" w:rsidP="006F4AAD">
            <w:pPr>
              <w:spacing w:line="420" w:lineRule="exact"/>
              <w:ind w:leftChars="50" w:left="12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8683A" w14:paraId="2295196F" w14:textId="77777777" w:rsidTr="005E30A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3822368" w14:textId="77777777" w:rsidR="00F8683A" w:rsidRDefault="00F8683A" w:rsidP="00F8683A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課程大綱</w:t>
            </w:r>
          </w:p>
        </w:tc>
      </w:tr>
      <w:tr w:rsidR="00F8683A" w:rsidRPr="004E7C18" w14:paraId="0DD91106" w14:textId="77777777" w:rsidTr="00EB5A7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9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D8A32" w14:textId="77777777" w:rsidR="00F8683A" w:rsidRPr="00551278" w:rsidRDefault="00F8683A" w:rsidP="00F8683A">
            <w:pPr>
              <w:snapToGrid w:val="0"/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課程概述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AB75F5" w14:textId="67A17CB0" w:rsidR="00EB5A73" w:rsidRPr="00EB5A73" w:rsidRDefault="008A5E5B" w:rsidP="008664A8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AD1D5B">
              <w:rPr>
                <w:rFonts w:eastAsia="標楷體"/>
                <w:color w:val="FF0000"/>
              </w:rPr>
              <w:t>※</w:t>
            </w:r>
            <w:r>
              <w:rPr>
                <w:rFonts w:eastAsia="標楷體" w:hint="eastAsia"/>
                <w:color w:val="FF0000"/>
              </w:rPr>
              <w:t>說</w:t>
            </w:r>
            <w:r>
              <w:rPr>
                <w:rFonts w:eastAsia="標楷體"/>
                <w:color w:val="FF0000"/>
              </w:rPr>
              <w:t>明：</w:t>
            </w:r>
            <w:r w:rsidRPr="008A5E5B">
              <w:rPr>
                <w:rFonts w:eastAsia="標楷體"/>
                <w:color w:val="FF0000"/>
              </w:rPr>
              <w:t>課程說明、開課動機、關</w:t>
            </w:r>
            <w:r>
              <w:rPr>
                <w:rFonts w:ascii="標楷體" w:eastAsia="標楷體" w:hAnsi="標楷體" w:cs="新細明體" w:hint="eastAsia"/>
                <w:color w:val="FF0000"/>
              </w:rPr>
              <w:t>注之社會議題</w:t>
            </w:r>
          </w:p>
        </w:tc>
      </w:tr>
      <w:tr w:rsidR="00F8683A" w:rsidRPr="004E7C18" w14:paraId="621BE296" w14:textId="77777777" w:rsidTr="00EB5A7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9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BE90" w14:textId="77777777" w:rsidR="00F8683A" w:rsidRPr="00551278" w:rsidRDefault="00F8683A" w:rsidP="00F8683A">
            <w:pPr>
              <w:snapToGrid w:val="0"/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課程目標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917AAC" w14:textId="6B0ABBF7" w:rsidR="00DC49AA" w:rsidRPr="00EB5A73" w:rsidRDefault="00176506" w:rsidP="00F4251C">
            <w:pPr>
              <w:widowControl/>
              <w:rPr>
                <w:rFonts w:ascii="標楷體" w:eastAsia="標楷體" w:hAnsi="標楷體"/>
                <w:color w:val="FF0000"/>
              </w:rPr>
            </w:pPr>
            <w:r w:rsidRPr="00AD1D5B">
              <w:rPr>
                <w:rFonts w:eastAsia="標楷體"/>
                <w:color w:val="FF0000"/>
              </w:rPr>
              <w:t>※</w:t>
            </w:r>
            <w:r w:rsidR="005A161C" w:rsidRPr="005A161C">
              <w:rPr>
                <w:rFonts w:ascii="標楷體" w:eastAsia="標楷體" w:hAnsi="標楷體" w:hint="eastAsia"/>
                <w:color w:val="FF0000"/>
              </w:rPr>
              <w:t>說明：</w:t>
            </w:r>
            <w:r w:rsidR="00F4251C">
              <w:rPr>
                <w:rFonts w:ascii="標楷體" w:eastAsia="標楷體" w:hAnsi="標楷體" w:hint="eastAsia"/>
                <w:color w:val="FF0000"/>
              </w:rPr>
              <w:t>請說</w:t>
            </w:r>
            <w:r w:rsidR="00F4251C">
              <w:rPr>
                <w:rFonts w:ascii="標楷體" w:eastAsia="標楷體" w:hAnsi="標楷體"/>
                <w:color w:val="FF0000"/>
              </w:rPr>
              <w:t>明申請此課程</w:t>
            </w:r>
            <w:r w:rsidR="00F4251C">
              <w:rPr>
                <w:rFonts w:ascii="標楷體" w:eastAsia="標楷體" w:hAnsi="標楷體" w:hint="eastAsia"/>
                <w:color w:val="FF0000"/>
              </w:rPr>
              <w:t>活</w:t>
            </w:r>
            <w:r w:rsidR="00F4251C">
              <w:rPr>
                <w:rFonts w:ascii="標楷體" w:eastAsia="標楷體" w:hAnsi="標楷體"/>
                <w:color w:val="FF0000"/>
              </w:rPr>
              <w:t>動</w:t>
            </w:r>
            <w:r w:rsidR="00F4251C">
              <w:rPr>
                <w:rFonts w:ascii="標楷體" w:eastAsia="標楷體" w:hAnsi="標楷體" w:hint="eastAsia"/>
                <w:color w:val="FF0000"/>
              </w:rPr>
              <w:t>的</w:t>
            </w:r>
            <w:r w:rsidR="00F4251C">
              <w:rPr>
                <w:rFonts w:ascii="標楷體" w:eastAsia="標楷體" w:hAnsi="標楷體"/>
                <w:color w:val="FF0000"/>
              </w:rPr>
              <w:t>目標</w:t>
            </w:r>
            <w:r w:rsidR="00F4251C">
              <w:rPr>
                <w:rFonts w:ascii="標楷體" w:eastAsia="標楷體" w:hAnsi="標楷體" w:hint="eastAsia"/>
                <w:color w:val="FF0000"/>
              </w:rPr>
              <w:t>、</w:t>
            </w:r>
            <w:r w:rsidR="00F4251C">
              <w:rPr>
                <w:rFonts w:ascii="標楷體" w:eastAsia="標楷體" w:hAnsi="標楷體"/>
                <w:color w:val="FF0000"/>
              </w:rPr>
              <w:t>課程</w:t>
            </w:r>
            <w:r w:rsidR="00F4251C">
              <w:rPr>
                <w:rFonts w:ascii="標楷體" w:eastAsia="標楷體" w:hAnsi="標楷體" w:hint="eastAsia"/>
                <w:color w:val="FF0000"/>
              </w:rPr>
              <w:t>規</w:t>
            </w:r>
            <w:r w:rsidR="00F4251C">
              <w:rPr>
                <w:rFonts w:ascii="標楷體" w:eastAsia="標楷體" w:hAnsi="標楷體"/>
                <w:color w:val="FF0000"/>
              </w:rPr>
              <w:t>劃與</w:t>
            </w:r>
            <w:r w:rsidR="00F4251C">
              <w:rPr>
                <w:rFonts w:ascii="標楷體" w:eastAsia="標楷體" w:hAnsi="標楷體" w:hint="eastAsia"/>
                <w:color w:val="FF0000"/>
              </w:rPr>
              <w:t>申</w:t>
            </w:r>
            <w:r w:rsidR="00F4251C">
              <w:rPr>
                <w:rFonts w:ascii="標楷體" w:eastAsia="標楷體" w:hAnsi="標楷體"/>
                <w:color w:val="FF0000"/>
              </w:rPr>
              <w:t>請</w:t>
            </w:r>
            <w:r w:rsidR="00F4251C">
              <w:rPr>
                <w:rFonts w:ascii="標楷體" w:eastAsia="標楷體" w:hAnsi="標楷體" w:hint="eastAsia"/>
                <w:color w:val="FF0000"/>
              </w:rPr>
              <w:t>議</w:t>
            </w:r>
            <w:r w:rsidR="00F4251C">
              <w:rPr>
                <w:rFonts w:ascii="標楷體" w:eastAsia="標楷體" w:hAnsi="標楷體"/>
                <w:color w:val="FF0000"/>
              </w:rPr>
              <w:t>題</w:t>
            </w:r>
            <w:r w:rsidR="00F4251C">
              <w:rPr>
                <w:rFonts w:ascii="標楷體" w:eastAsia="標楷體" w:hAnsi="標楷體" w:hint="eastAsia"/>
                <w:color w:val="FF0000"/>
              </w:rPr>
              <w:t>三</w:t>
            </w:r>
            <w:r w:rsidR="00F4251C">
              <w:rPr>
                <w:rFonts w:ascii="標楷體" w:eastAsia="標楷體" w:hAnsi="標楷體"/>
                <w:color w:val="FF0000"/>
              </w:rPr>
              <w:t>者間</w:t>
            </w:r>
            <w:r w:rsidR="00F4251C">
              <w:rPr>
                <w:rFonts w:ascii="標楷體" w:eastAsia="標楷體" w:hAnsi="標楷體" w:hint="eastAsia"/>
                <w:color w:val="FF0000"/>
              </w:rPr>
              <w:t>之</w:t>
            </w:r>
            <w:r w:rsidR="00F4251C">
              <w:rPr>
                <w:rFonts w:ascii="標楷體" w:eastAsia="標楷體" w:hAnsi="標楷體"/>
                <w:color w:val="FF0000"/>
              </w:rPr>
              <w:t>關連</w:t>
            </w:r>
          </w:p>
        </w:tc>
      </w:tr>
      <w:tr w:rsidR="00F8683A" w:rsidRPr="004E7C18" w14:paraId="7FD904A3" w14:textId="77777777" w:rsidTr="00EB5A7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9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86FB" w14:textId="77777777" w:rsidR="00F8683A" w:rsidRPr="00551278" w:rsidRDefault="00F8683A" w:rsidP="00F8683A">
            <w:pPr>
              <w:snapToGrid w:val="0"/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lastRenderedPageBreak/>
              <w:t>課程內容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D73A00" w14:textId="1AB873D4" w:rsidR="00DC49AA" w:rsidRPr="00AD1D5B" w:rsidRDefault="00F8683A" w:rsidP="008664A8">
            <w:pPr>
              <w:jc w:val="both"/>
              <w:rPr>
                <w:rFonts w:eastAsia="標楷體"/>
                <w:color w:val="FF0000"/>
              </w:rPr>
            </w:pPr>
            <w:r w:rsidRPr="00AD1D5B">
              <w:rPr>
                <w:rFonts w:eastAsia="標楷體"/>
                <w:color w:val="FF0000"/>
              </w:rPr>
              <w:t>※</w:t>
            </w:r>
            <w:r w:rsidRPr="00AD1D5B">
              <w:rPr>
                <w:rFonts w:eastAsia="標楷體"/>
                <w:color w:val="FF0000"/>
              </w:rPr>
              <w:t>內容請涵蓋列出課程欲培養與檢視的核心能力</w:t>
            </w:r>
          </w:p>
        </w:tc>
      </w:tr>
      <w:tr w:rsidR="00F8683A" w:rsidRPr="004E7C18" w14:paraId="641A3591" w14:textId="77777777" w:rsidTr="00EB5A7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32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3DE1F" w14:textId="77777777" w:rsidR="00F8683A" w:rsidRPr="00551278" w:rsidRDefault="00F8683A" w:rsidP="00F8683A">
            <w:pPr>
              <w:snapToGrid w:val="0"/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課程要求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BD1D50" w14:textId="6D70D341" w:rsidR="00DC49AA" w:rsidRPr="007F0F61" w:rsidRDefault="008A5E5B" w:rsidP="008664A8">
            <w:pPr>
              <w:jc w:val="both"/>
              <w:rPr>
                <w:rFonts w:eastAsia="標楷體"/>
                <w:color w:val="FF0000"/>
              </w:rPr>
            </w:pPr>
            <w:r w:rsidRPr="00AD1D5B">
              <w:rPr>
                <w:rFonts w:eastAsia="標楷體"/>
                <w:color w:val="FF0000"/>
              </w:rPr>
              <w:t>※</w:t>
            </w:r>
            <w:r w:rsidR="000A5B66" w:rsidRPr="000A5B66">
              <w:rPr>
                <w:rFonts w:eastAsia="標楷體"/>
                <w:color w:val="FF0000"/>
              </w:rPr>
              <w:t>說明：</w:t>
            </w:r>
            <w:r w:rsidR="00F8683A" w:rsidRPr="000A5B66">
              <w:rPr>
                <w:rFonts w:eastAsia="標楷體" w:hint="eastAsia"/>
                <w:color w:val="FF0000"/>
              </w:rPr>
              <w:t>修習本門課程前是否需要先修課</w:t>
            </w:r>
            <w:r w:rsidR="00F8683A" w:rsidRPr="007F0F61">
              <w:rPr>
                <w:rFonts w:eastAsia="標楷體" w:hint="eastAsia"/>
                <w:color w:val="FF0000"/>
              </w:rPr>
              <w:t>程</w:t>
            </w:r>
          </w:p>
        </w:tc>
      </w:tr>
      <w:tr w:rsidR="00F8683A" w:rsidRPr="004E7C18" w14:paraId="7D95908C" w14:textId="77777777" w:rsidTr="00EB5A7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3"/>
          <w:jc w:val="center"/>
        </w:trPr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DBA8" w14:textId="77777777" w:rsidR="00F8683A" w:rsidRPr="00551278" w:rsidRDefault="00F8683A" w:rsidP="00F8683A">
            <w:pPr>
              <w:snapToGrid w:val="0"/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參考書目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48B006" w14:textId="314054FF" w:rsidR="00DC49AA" w:rsidRPr="004E7C18" w:rsidRDefault="00DC49AA" w:rsidP="00DC49AA">
            <w:pPr>
              <w:jc w:val="both"/>
              <w:rPr>
                <w:rFonts w:eastAsia="標楷體"/>
              </w:rPr>
            </w:pPr>
          </w:p>
        </w:tc>
      </w:tr>
      <w:tr w:rsidR="00F8683A" w14:paraId="7484B7DE" w14:textId="77777777" w:rsidTr="00AD1D5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DD737CD" w14:textId="77777777" w:rsidR="00F8683A" w:rsidRPr="001B6E90" w:rsidRDefault="00F8683A" w:rsidP="001B6E90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B6E90">
              <w:rPr>
                <w:rFonts w:eastAsia="標楷體" w:hint="eastAsia"/>
                <w:color w:val="000000"/>
                <w:sz w:val="28"/>
                <w:szCs w:val="28"/>
              </w:rPr>
              <w:t>課程進度</w:t>
            </w:r>
          </w:p>
        </w:tc>
      </w:tr>
      <w:tr w:rsidR="003D1E65" w14:paraId="433B009A" w14:textId="77777777" w:rsidTr="00EB5A7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288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A35F071" w14:textId="7A187FAD" w:rsidR="007B3378" w:rsidRPr="000A5B66" w:rsidRDefault="008A5E5B" w:rsidP="001A69C6">
            <w:pPr>
              <w:jc w:val="both"/>
              <w:rPr>
                <w:rFonts w:eastAsia="標楷體"/>
                <w:color w:val="FF0000"/>
              </w:rPr>
            </w:pPr>
            <w:r w:rsidRPr="00AD1D5B">
              <w:rPr>
                <w:rFonts w:eastAsia="標楷體"/>
                <w:color w:val="FF0000"/>
              </w:rPr>
              <w:t>※</w:t>
            </w:r>
            <w:r w:rsidR="005E6A51" w:rsidRPr="000A5B66">
              <w:rPr>
                <w:rFonts w:eastAsia="標楷體"/>
                <w:color w:val="FF0000"/>
              </w:rPr>
              <w:t>說明：請以週次為單位填寫</w:t>
            </w:r>
            <w:r w:rsidR="005E6A51" w:rsidRPr="000A5B66">
              <w:rPr>
                <w:rFonts w:eastAsia="標楷體" w:hint="eastAsia"/>
                <w:color w:val="FF0000"/>
              </w:rPr>
              <w:t>單</w:t>
            </w:r>
            <w:r w:rsidR="005E6A51" w:rsidRPr="000A5B66">
              <w:rPr>
                <w:rFonts w:eastAsia="標楷體"/>
                <w:color w:val="FF0000"/>
              </w:rPr>
              <w:t>元主題</w:t>
            </w:r>
            <w:r w:rsidR="001F1B73">
              <w:rPr>
                <w:rFonts w:eastAsia="標楷體"/>
                <w:color w:val="FF0000"/>
              </w:rPr>
              <w:t>與</w:t>
            </w:r>
            <w:r w:rsidR="001F1B73">
              <w:rPr>
                <w:rFonts w:eastAsia="標楷體" w:hint="eastAsia"/>
                <w:color w:val="FF0000"/>
              </w:rPr>
              <w:t>具</w:t>
            </w:r>
            <w:r w:rsidR="001F1B73">
              <w:rPr>
                <w:rFonts w:eastAsia="標楷體"/>
                <w:color w:val="FF0000"/>
              </w:rPr>
              <w:t>體之實施方式，並應有「</w:t>
            </w:r>
            <w:r w:rsidR="009C5D5D">
              <w:rPr>
                <w:rFonts w:eastAsia="標楷體" w:hint="eastAsia"/>
                <w:color w:val="FF0000"/>
              </w:rPr>
              <w:t>場</w:t>
            </w:r>
            <w:r w:rsidR="009C5D5D">
              <w:rPr>
                <w:rFonts w:eastAsia="標楷體"/>
                <w:color w:val="FF0000"/>
              </w:rPr>
              <w:t>域</w:t>
            </w:r>
            <w:r w:rsidR="009C5D5D">
              <w:rPr>
                <w:rFonts w:eastAsia="標楷體" w:hint="eastAsia"/>
                <w:color w:val="FF0000"/>
              </w:rPr>
              <w:t>夥</w:t>
            </w:r>
            <w:r w:rsidR="009C5D5D">
              <w:rPr>
                <w:rFonts w:eastAsia="標楷體"/>
                <w:color w:val="FF0000"/>
              </w:rPr>
              <w:t>伴</w:t>
            </w:r>
            <w:r w:rsidR="009C5D5D">
              <w:rPr>
                <w:rFonts w:eastAsia="標楷體" w:hint="eastAsia"/>
                <w:color w:val="FF0000"/>
              </w:rPr>
              <w:t>參</w:t>
            </w:r>
            <w:r w:rsidR="009C5D5D">
              <w:rPr>
                <w:rFonts w:eastAsia="標楷體"/>
                <w:color w:val="FF0000"/>
              </w:rPr>
              <w:t>與、</w:t>
            </w:r>
            <w:r w:rsidR="001F1B73">
              <w:rPr>
                <w:rFonts w:eastAsia="標楷體"/>
                <w:color w:val="FF0000"/>
              </w:rPr>
              <w:t>場域實作、成果發表」等</w:t>
            </w:r>
            <w:r w:rsidR="009C5D5D">
              <w:rPr>
                <w:rFonts w:eastAsia="標楷體" w:hint="eastAsia"/>
                <w:color w:val="FF0000"/>
              </w:rPr>
              <w:t>三</w:t>
            </w:r>
            <w:r w:rsidR="009C5D5D">
              <w:rPr>
                <w:rFonts w:eastAsia="標楷體"/>
                <w:color w:val="FF0000"/>
              </w:rPr>
              <w:t>類內容</w:t>
            </w:r>
            <w:r w:rsidR="009C5D5D">
              <w:rPr>
                <w:rFonts w:eastAsia="標楷體" w:hint="eastAsia"/>
                <w:color w:val="FF0000"/>
              </w:rPr>
              <w:t>規</w:t>
            </w:r>
            <w:r w:rsidR="009C5D5D">
              <w:rPr>
                <w:rFonts w:eastAsia="標楷體"/>
                <w:color w:val="FF0000"/>
              </w:rPr>
              <w:t>劃</w:t>
            </w:r>
            <w:r w:rsidR="007B3378" w:rsidRPr="000A5B66">
              <w:rPr>
                <w:rFonts w:eastAsia="標楷體"/>
                <w:color w:val="FF0000"/>
              </w:rPr>
              <w:t>，其中場域實作須達學期一半週次</w:t>
            </w:r>
            <w:r w:rsidR="007B3378" w:rsidRPr="000A5B66">
              <w:rPr>
                <w:rFonts w:eastAsia="標楷體"/>
                <w:color w:val="FF0000"/>
              </w:rPr>
              <w:t>/</w:t>
            </w:r>
            <w:r w:rsidR="007B3378" w:rsidRPr="000A5B66">
              <w:rPr>
                <w:rFonts w:eastAsia="標楷體"/>
                <w:color w:val="FF0000"/>
              </w:rPr>
              <w:t>時數。</w:t>
            </w:r>
          </w:p>
          <w:tbl>
            <w:tblPr>
              <w:tblStyle w:val="a9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48"/>
              <w:gridCol w:w="1222"/>
              <w:gridCol w:w="3030"/>
              <w:gridCol w:w="4483"/>
            </w:tblGrid>
            <w:tr w:rsidR="005E6A51" w14:paraId="67329DF0" w14:textId="77777777" w:rsidTr="005E6A51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3CC51499" w14:textId="30F9EB15" w:rsidR="005E6A51" w:rsidRDefault="005E6A51" w:rsidP="001A69C6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週</w:t>
                  </w:r>
                  <w:r>
                    <w:rPr>
                      <w:rFonts w:eastAsia="標楷體"/>
                    </w:rPr>
                    <w:t>次</w:t>
                  </w:r>
                </w:p>
              </w:tc>
              <w:tc>
                <w:tcPr>
                  <w:tcW w:w="1222" w:type="dxa"/>
                  <w:vAlign w:val="center"/>
                </w:tcPr>
                <w:p w14:paraId="6FB4026D" w14:textId="5C598AFC" w:rsidR="005E6A51" w:rsidRDefault="005E6A51" w:rsidP="001A69C6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日</w:t>
                  </w:r>
                  <w:r>
                    <w:rPr>
                      <w:rFonts w:eastAsia="標楷體"/>
                    </w:rPr>
                    <w:t>期</w:t>
                  </w:r>
                </w:p>
              </w:tc>
              <w:tc>
                <w:tcPr>
                  <w:tcW w:w="3030" w:type="dxa"/>
                  <w:vAlign w:val="center"/>
                </w:tcPr>
                <w:p w14:paraId="20213DBD" w14:textId="086C6874" w:rsidR="005E6A51" w:rsidRDefault="005E6A51" w:rsidP="001A69C6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單</w:t>
                  </w:r>
                  <w:r>
                    <w:rPr>
                      <w:rFonts w:eastAsia="標楷體"/>
                    </w:rPr>
                    <w:t>元主題</w:t>
                  </w:r>
                </w:p>
              </w:tc>
              <w:tc>
                <w:tcPr>
                  <w:tcW w:w="4483" w:type="dxa"/>
                  <w:vAlign w:val="center"/>
                </w:tcPr>
                <w:p w14:paraId="67CE0F6C" w14:textId="2B42BC56" w:rsidR="005E6A51" w:rsidRDefault="001F1B73" w:rsidP="001A69C6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具</w:t>
                  </w:r>
                  <w:r>
                    <w:rPr>
                      <w:rFonts w:eastAsia="標楷體"/>
                    </w:rPr>
                    <w:t>體</w:t>
                  </w:r>
                  <w:r w:rsidR="005E6A51">
                    <w:rPr>
                      <w:rFonts w:eastAsia="標楷體" w:hint="eastAsia"/>
                    </w:rPr>
                    <w:t>實</w:t>
                  </w:r>
                  <w:r w:rsidR="005E6A51">
                    <w:rPr>
                      <w:rFonts w:eastAsia="標楷體"/>
                    </w:rPr>
                    <w:t>施方</w:t>
                  </w:r>
                  <w:r w:rsidR="005E6A51">
                    <w:rPr>
                      <w:rFonts w:eastAsia="標楷體" w:hint="eastAsia"/>
                    </w:rPr>
                    <w:t>式</w:t>
                  </w:r>
                </w:p>
              </w:tc>
            </w:tr>
            <w:tr w:rsidR="005E6A51" w14:paraId="385381FF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1BE1FC1F" w14:textId="1F5311DB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第一週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5478A80A" w14:textId="02C32C6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【範</w:t>
                  </w:r>
                  <w:r>
                    <w:rPr>
                      <w:rFonts w:eastAsia="標楷體"/>
                    </w:rPr>
                    <w:t>例</w:t>
                  </w:r>
                  <w:r>
                    <w:rPr>
                      <w:rFonts w:eastAsia="標楷體" w:hint="eastAsia"/>
                    </w:rPr>
                    <w:t>】</w:t>
                  </w:r>
                </w:p>
                <w:p w14:paraId="4791F55F" w14:textId="078B1B2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9/17</w:t>
                  </w:r>
                </w:p>
              </w:tc>
              <w:tc>
                <w:tcPr>
                  <w:tcW w:w="3030" w:type="dxa"/>
                </w:tcPr>
                <w:p w14:paraId="73228FB9" w14:textId="3F0626F9" w:rsidR="005E6A51" w:rsidRP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參</w:t>
                  </w:r>
                  <w:r>
                    <w:rPr>
                      <w:rFonts w:eastAsia="標楷體"/>
                    </w:rPr>
                    <w:t>與式實踐課</w:t>
                  </w:r>
                  <w:r>
                    <w:rPr>
                      <w:rFonts w:eastAsia="標楷體" w:hint="eastAsia"/>
                    </w:rPr>
                    <w:t>程之</w:t>
                  </w:r>
                  <w:r>
                    <w:rPr>
                      <w:rFonts w:eastAsia="標楷體"/>
                    </w:rPr>
                    <w:t>理論</w:t>
                  </w:r>
                  <w:r>
                    <w:rPr>
                      <w:rFonts w:eastAsia="標楷體" w:hint="eastAsia"/>
                    </w:rPr>
                    <w:t>與介</w:t>
                  </w:r>
                  <w:r>
                    <w:rPr>
                      <w:rFonts w:eastAsia="標楷體"/>
                    </w:rPr>
                    <w:t>紹</w:t>
                  </w:r>
                </w:p>
              </w:tc>
              <w:tc>
                <w:tcPr>
                  <w:tcW w:w="4483" w:type="dxa"/>
                </w:tcPr>
                <w:p w14:paraId="457F1B9F" w14:textId="4854439C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理</w:t>
                  </w:r>
                  <w:r>
                    <w:rPr>
                      <w:rFonts w:eastAsia="標楷體"/>
                    </w:rPr>
                    <w:t>論學習：</w:t>
                  </w:r>
                  <w:r>
                    <w:rPr>
                      <w:rFonts w:eastAsia="標楷體" w:hint="eastAsia"/>
                    </w:rPr>
                    <w:t>教師</w:t>
                  </w:r>
                  <w:r>
                    <w:rPr>
                      <w:rFonts w:eastAsia="標楷體"/>
                    </w:rPr>
                    <w:t>講述參與式實踐課程</w:t>
                  </w:r>
                  <w:r>
                    <w:rPr>
                      <w:rFonts w:eastAsia="標楷體" w:hint="eastAsia"/>
                    </w:rPr>
                    <w:t>之</w:t>
                  </w:r>
                  <w:r>
                    <w:rPr>
                      <w:rFonts w:eastAsia="標楷體"/>
                    </w:rPr>
                    <w:t>目標</w:t>
                  </w:r>
                  <w:r>
                    <w:rPr>
                      <w:rFonts w:eastAsia="標楷體" w:hint="eastAsia"/>
                    </w:rPr>
                    <w:t>及具</w:t>
                  </w:r>
                  <w:r>
                    <w:rPr>
                      <w:rFonts w:eastAsia="標楷體"/>
                    </w:rPr>
                    <w:t>體作法</w:t>
                  </w:r>
                </w:p>
              </w:tc>
            </w:tr>
            <w:tr w:rsidR="005E6A51" w14:paraId="611E70DC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76AEE84D" w14:textId="50E0C285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第二週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08E7BF89" w14:textId="77777777" w:rsidR="00CB279D" w:rsidRDefault="00CB279D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【範</w:t>
                  </w:r>
                  <w:r>
                    <w:rPr>
                      <w:rFonts w:eastAsia="標楷體"/>
                    </w:rPr>
                    <w:t>例</w:t>
                  </w:r>
                  <w:r>
                    <w:rPr>
                      <w:rFonts w:eastAsia="標楷體" w:hint="eastAsia"/>
                    </w:rPr>
                    <w:t>】</w:t>
                  </w:r>
                </w:p>
                <w:p w14:paraId="2F12DBEB" w14:textId="3DAB9E9F" w:rsidR="005E6A51" w:rsidRDefault="00CB279D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9</w:t>
                  </w:r>
                  <w:r>
                    <w:rPr>
                      <w:rFonts w:eastAsia="標楷體"/>
                    </w:rPr>
                    <w:t>/24</w:t>
                  </w:r>
                </w:p>
              </w:tc>
              <w:tc>
                <w:tcPr>
                  <w:tcW w:w="3030" w:type="dxa"/>
                </w:tcPr>
                <w:p w14:paraId="3D78E90B" w14:textId="6D0533D3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小</w:t>
                  </w:r>
                  <w:r>
                    <w:rPr>
                      <w:rFonts w:eastAsia="標楷體"/>
                    </w:rPr>
                    <w:t>組拜訪</w:t>
                  </w:r>
                  <w:r>
                    <w:rPr>
                      <w:rFonts w:eastAsia="標楷體" w:hint="eastAsia"/>
                    </w:rPr>
                    <w:t>合</w:t>
                  </w:r>
                  <w:r>
                    <w:rPr>
                      <w:rFonts w:eastAsia="標楷體"/>
                    </w:rPr>
                    <w:t>作</w:t>
                  </w:r>
                  <w:r w:rsidR="00CB279D">
                    <w:rPr>
                      <w:rFonts w:eastAsia="標楷體" w:hint="eastAsia"/>
                    </w:rPr>
                    <w:t>xx</w:t>
                  </w:r>
                  <w:r>
                    <w:rPr>
                      <w:rFonts w:eastAsia="標楷體" w:hint="eastAsia"/>
                    </w:rPr>
                    <w:t>機</w:t>
                  </w:r>
                  <w:r>
                    <w:rPr>
                      <w:rFonts w:eastAsia="標楷體"/>
                    </w:rPr>
                    <w:t>構</w:t>
                  </w:r>
                </w:p>
              </w:tc>
              <w:tc>
                <w:tcPr>
                  <w:tcW w:w="4483" w:type="dxa"/>
                </w:tcPr>
                <w:p w14:paraId="018B8949" w14:textId="6E65EDEB" w:rsidR="005E6A51" w:rsidRDefault="00CB279D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場</w:t>
                  </w:r>
                  <w:r>
                    <w:rPr>
                      <w:rFonts w:eastAsia="標楷體"/>
                    </w:rPr>
                    <w:t>域</w:t>
                  </w:r>
                  <w:r>
                    <w:rPr>
                      <w:rFonts w:eastAsia="標楷體" w:hint="eastAsia"/>
                    </w:rPr>
                    <w:t>實</w:t>
                  </w:r>
                  <w:r>
                    <w:rPr>
                      <w:rFonts w:eastAsia="標楷體"/>
                    </w:rPr>
                    <w:t>作</w:t>
                  </w:r>
                  <w:r>
                    <w:rPr>
                      <w:rFonts w:eastAsia="標楷體" w:hint="eastAsia"/>
                    </w:rPr>
                    <w:t>：進</w:t>
                  </w:r>
                  <w:r>
                    <w:rPr>
                      <w:rFonts w:eastAsia="標楷體"/>
                    </w:rPr>
                    <w:t>入</w:t>
                  </w:r>
                  <w:r>
                    <w:rPr>
                      <w:rFonts w:eastAsia="標楷體" w:hint="eastAsia"/>
                    </w:rPr>
                    <w:t>機</w:t>
                  </w:r>
                  <w:r>
                    <w:rPr>
                      <w:rFonts w:eastAsia="標楷體"/>
                    </w:rPr>
                    <w:t>構拜訪</w:t>
                  </w:r>
                  <w:r>
                    <w:rPr>
                      <w:rFonts w:eastAsia="標楷體" w:hint="eastAsia"/>
                    </w:rPr>
                    <w:t>oo</w:t>
                  </w:r>
                  <w:r>
                    <w:rPr>
                      <w:rFonts w:eastAsia="標楷體" w:hint="eastAsia"/>
                    </w:rPr>
                    <w:t>負</w:t>
                  </w:r>
                  <w:r>
                    <w:rPr>
                      <w:rFonts w:eastAsia="標楷體"/>
                    </w:rPr>
                    <w:t>責人，</w:t>
                  </w:r>
                  <w:r>
                    <w:rPr>
                      <w:rFonts w:eastAsia="標楷體" w:hint="eastAsia"/>
                    </w:rPr>
                    <w:t>進</w:t>
                  </w:r>
                  <w:r>
                    <w:rPr>
                      <w:rFonts w:eastAsia="標楷體"/>
                    </w:rPr>
                    <w:t>行互動與討</w:t>
                  </w:r>
                  <w:r>
                    <w:rPr>
                      <w:rFonts w:eastAsia="標楷體" w:hint="eastAsia"/>
                    </w:rPr>
                    <w:t>論</w:t>
                  </w:r>
                  <w:r>
                    <w:rPr>
                      <w:rFonts w:eastAsia="標楷體"/>
                    </w:rPr>
                    <w:t>。</w:t>
                  </w:r>
                  <w:r>
                    <w:rPr>
                      <w:rFonts w:eastAsia="標楷體" w:hint="eastAsia"/>
                    </w:rPr>
                    <w:t>隨</w:t>
                  </w:r>
                  <w:r>
                    <w:rPr>
                      <w:rFonts w:eastAsia="標楷體"/>
                    </w:rPr>
                    <w:t>後</w:t>
                  </w:r>
                  <w:r>
                    <w:rPr>
                      <w:rFonts w:eastAsia="標楷體" w:hint="eastAsia"/>
                    </w:rPr>
                    <w:t>內</w:t>
                  </w:r>
                  <w:r>
                    <w:rPr>
                      <w:rFonts w:eastAsia="標楷體"/>
                    </w:rPr>
                    <w:t>部討論</w:t>
                  </w:r>
                  <w:r>
                    <w:rPr>
                      <w:rFonts w:eastAsia="標楷體" w:hint="eastAsia"/>
                    </w:rPr>
                    <w:t>，</w:t>
                  </w:r>
                  <w:r>
                    <w:rPr>
                      <w:rFonts w:eastAsia="標楷體"/>
                    </w:rPr>
                    <w:t>分配工</w:t>
                  </w:r>
                  <w:r>
                    <w:rPr>
                      <w:rFonts w:eastAsia="標楷體" w:hint="eastAsia"/>
                    </w:rPr>
                    <w:t>作</w:t>
                  </w:r>
                </w:p>
              </w:tc>
            </w:tr>
            <w:tr w:rsidR="005E6A51" w14:paraId="4DD43EE6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67DCA2BA" w14:textId="5993387D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第三週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7BF107E9" w14:textId="77777777" w:rsidR="00CB279D" w:rsidRDefault="00CB279D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【範</w:t>
                  </w:r>
                  <w:r>
                    <w:rPr>
                      <w:rFonts w:eastAsia="標楷體"/>
                    </w:rPr>
                    <w:t>例</w:t>
                  </w:r>
                  <w:r>
                    <w:rPr>
                      <w:rFonts w:eastAsia="標楷體" w:hint="eastAsia"/>
                    </w:rPr>
                    <w:t>】</w:t>
                  </w:r>
                </w:p>
                <w:p w14:paraId="165BBA13" w14:textId="4DC0780D" w:rsidR="005E6A51" w:rsidRDefault="00CB279D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10</w:t>
                  </w:r>
                  <w:r>
                    <w:rPr>
                      <w:rFonts w:eastAsia="標楷體"/>
                    </w:rPr>
                    <w:t>/1</w:t>
                  </w:r>
                </w:p>
              </w:tc>
              <w:tc>
                <w:tcPr>
                  <w:tcW w:w="3030" w:type="dxa"/>
                </w:tcPr>
                <w:p w14:paraId="0DCC6AA0" w14:textId="223348E9" w:rsidR="005E6A51" w:rsidRDefault="00CB279D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小</w:t>
                  </w:r>
                  <w:r>
                    <w:rPr>
                      <w:rFonts w:eastAsia="標楷體"/>
                    </w:rPr>
                    <w:t>組成員</w:t>
                  </w:r>
                  <w:r>
                    <w:rPr>
                      <w:rFonts w:eastAsia="標楷體" w:hint="eastAsia"/>
                    </w:rPr>
                    <w:t>與機</w:t>
                  </w:r>
                  <w:r>
                    <w:rPr>
                      <w:rFonts w:eastAsia="標楷體"/>
                    </w:rPr>
                    <w:t>構</w:t>
                  </w:r>
                  <w:r>
                    <w:rPr>
                      <w:rFonts w:eastAsia="標楷體" w:hint="eastAsia"/>
                    </w:rPr>
                    <w:t>相</w:t>
                  </w:r>
                  <w:r>
                    <w:rPr>
                      <w:rFonts w:eastAsia="標楷體"/>
                    </w:rPr>
                    <w:t>關人員</w:t>
                  </w:r>
                  <w:r>
                    <w:rPr>
                      <w:rFonts w:eastAsia="標楷體" w:hint="eastAsia"/>
                    </w:rPr>
                    <w:t>互</w:t>
                  </w:r>
                  <w:r>
                    <w:rPr>
                      <w:rFonts w:eastAsia="標楷體"/>
                    </w:rPr>
                    <w:t>動</w:t>
                  </w:r>
                  <w:r>
                    <w:rPr>
                      <w:rFonts w:eastAsia="標楷體" w:hint="eastAsia"/>
                    </w:rPr>
                    <w:t>討</w:t>
                  </w:r>
                  <w:r>
                    <w:rPr>
                      <w:rFonts w:eastAsia="標楷體"/>
                    </w:rPr>
                    <w:t>論，規劃</w:t>
                  </w:r>
                  <w:r>
                    <w:rPr>
                      <w:rFonts w:eastAsia="標楷體" w:hint="eastAsia"/>
                    </w:rPr>
                    <w:t>實</w:t>
                  </w:r>
                  <w:r>
                    <w:rPr>
                      <w:rFonts w:eastAsia="標楷體"/>
                    </w:rPr>
                    <w:t>施方式</w:t>
                  </w:r>
                </w:p>
              </w:tc>
              <w:tc>
                <w:tcPr>
                  <w:tcW w:w="4483" w:type="dxa"/>
                </w:tcPr>
                <w:p w14:paraId="57FE3215" w14:textId="6BB38BE7" w:rsidR="005E6A51" w:rsidRPr="00CB279D" w:rsidRDefault="00CB279D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場</w:t>
                  </w:r>
                  <w:r>
                    <w:rPr>
                      <w:rFonts w:eastAsia="標楷體"/>
                    </w:rPr>
                    <w:t>域實作</w:t>
                  </w:r>
                  <w:r>
                    <w:rPr>
                      <w:rFonts w:eastAsia="標楷體" w:hint="eastAsia"/>
                    </w:rPr>
                    <w:t>：</w:t>
                  </w:r>
                  <w:r>
                    <w:rPr>
                      <w:rFonts w:eastAsia="標楷體"/>
                    </w:rPr>
                    <w:t>進入機構與</w:t>
                  </w:r>
                  <w:r>
                    <w:rPr>
                      <w:rFonts w:eastAsia="標楷體" w:hint="eastAsia"/>
                    </w:rPr>
                    <w:t>銀</w:t>
                  </w:r>
                  <w:r>
                    <w:rPr>
                      <w:rFonts w:eastAsia="標楷體"/>
                    </w:rPr>
                    <w:t>髮族互動，</w:t>
                  </w:r>
                  <w:r>
                    <w:rPr>
                      <w:rFonts w:eastAsia="標楷體" w:hint="eastAsia"/>
                    </w:rPr>
                    <w:t>進</w:t>
                  </w:r>
                  <w:r>
                    <w:rPr>
                      <w:rFonts w:eastAsia="標楷體"/>
                    </w:rPr>
                    <w:t>行活動方案的設計</w:t>
                  </w:r>
                  <w:r>
                    <w:rPr>
                      <w:rFonts w:eastAsia="標楷體" w:hint="eastAsia"/>
                    </w:rPr>
                    <w:t>與</w:t>
                  </w:r>
                  <w:r>
                    <w:rPr>
                      <w:rFonts w:eastAsia="標楷體"/>
                    </w:rPr>
                    <w:t>撰寫</w:t>
                  </w:r>
                </w:p>
              </w:tc>
            </w:tr>
            <w:tr w:rsidR="005E6A51" w14:paraId="19EA0D34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627DCD47" w14:textId="7FEAFAE2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第四週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0F3900D3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7AB36B46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18E164F0" w14:textId="6CEDD28D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0DF6D313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43093857" w14:textId="74A7AA62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第五週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53C34123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3362B606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04A6CC43" w14:textId="2059E2E9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3E93821E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510C443C" w14:textId="5F405C39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第六週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5EA2A4CF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2EC395E3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2099926F" w14:textId="32883770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228E4FC5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2B17165C" w14:textId="431EE2D4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第七週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2FC181A5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4D7C3EF6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2D975B17" w14:textId="4164A78A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0CB08C58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6C100B0B" w14:textId="12F0BCFB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第八週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3E849251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7EACAC8D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7EEE07DC" w14:textId="5CAD47E9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05908ED6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1413CDAA" w14:textId="388E941E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第九週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56C5ADE0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25CDA12F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78AC5046" w14:textId="41EFC10B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24FF642D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7814F997" w14:textId="50D51FCF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57B80C04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19CF54AA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4AB1E086" w14:textId="3125FFB3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453BFF6B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59AF04AE" w14:textId="1B322B08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第十一週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2A537402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3973F90B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5E9640AC" w14:textId="4AF1CDE0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216FC541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0B524933" w14:textId="6EA99BC8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第十二週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6ECEE013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0C198AE3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11771BBC" w14:textId="2D21FDFC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0ECE9826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195E09F2" w14:textId="7BCA4B9A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第十三週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47B04994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08A4962D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5103833D" w14:textId="64541488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300C4B9D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0D627A61" w14:textId="1AC34E34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第十四週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15FD9F20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18648BCE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3DCE57D5" w14:textId="35ABBC53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465BB72D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0C213859" w14:textId="519BF316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第十五週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717B64CD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31236378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25D70EB3" w14:textId="3284F122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7B79645D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70C6F7A3" w14:textId="66C976CB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第十六週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1C1709D9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6F087532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3AE19762" w14:textId="5480DF6F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1548A545" w14:textId="77777777" w:rsidTr="008664A8">
              <w:trPr>
                <w:jc w:val="center"/>
              </w:trPr>
              <w:tc>
                <w:tcPr>
                  <w:tcW w:w="1248" w:type="dxa"/>
                  <w:vAlign w:val="center"/>
                </w:tcPr>
                <w:p w14:paraId="26D852A2" w14:textId="59DF47D9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第十七週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53E6E4EC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0B86FC11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5BE903EE" w14:textId="5FA301C0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5E6A51" w14:paraId="76124F0F" w14:textId="77777777" w:rsidTr="008664A8">
              <w:trPr>
                <w:jc w:val="center"/>
              </w:trPr>
              <w:tc>
                <w:tcPr>
                  <w:tcW w:w="1248" w:type="dxa"/>
                </w:tcPr>
                <w:p w14:paraId="3BF391EA" w14:textId="522F2BE9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第十八週</w:t>
                  </w:r>
                </w:p>
              </w:tc>
              <w:tc>
                <w:tcPr>
                  <w:tcW w:w="1222" w:type="dxa"/>
                  <w:vAlign w:val="center"/>
                </w:tcPr>
                <w:p w14:paraId="0A318FC2" w14:textId="77777777" w:rsidR="005E6A51" w:rsidRDefault="005E6A51" w:rsidP="008664A8">
                  <w:pPr>
                    <w:snapToGrid w:val="0"/>
                    <w:spacing w:line="36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30" w:type="dxa"/>
                </w:tcPr>
                <w:p w14:paraId="65A75634" w14:textId="77777777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4483" w:type="dxa"/>
                </w:tcPr>
                <w:p w14:paraId="2A64BF79" w14:textId="6B77954B" w:rsidR="005E6A51" w:rsidRDefault="005E6A51" w:rsidP="008664A8">
                  <w:pPr>
                    <w:snapToGrid w:val="0"/>
                    <w:spacing w:line="360" w:lineRule="atLeast"/>
                    <w:jc w:val="both"/>
                    <w:rPr>
                      <w:rFonts w:eastAsia="標楷體"/>
                    </w:rPr>
                  </w:pPr>
                </w:p>
              </w:tc>
            </w:tr>
          </w:tbl>
          <w:p w14:paraId="4F6A7C9A" w14:textId="0F74C57B" w:rsidR="007B3378" w:rsidRPr="003D1E65" w:rsidRDefault="007B3378" w:rsidP="001A69C6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F8683A" w:rsidRPr="00E23846" w14:paraId="164AA037" w14:textId="77777777" w:rsidTr="00AD1D5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BF58DB7" w14:textId="63BCE1B1" w:rsidR="00F8683A" w:rsidRPr="00F7394B" w:rsidRDefault="00F7394B" w:rsidP="00F8683A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對</w:t>
            </w:r>
            <w:r>
              <w:rPr>
                <w:rFonts w:eastAsia="標楷體"/>
                <w:sz w:val="28"/>
                <w:szCs w:val="28"/>
              </w:rPr>
              <w:t>應之</w:t>
            </w:r>
            <w:r w:rsidR="00F8683A" w:rsidRPr="00E55C9F">
              <w:rPr>
                <w:rFonts w:eastAsia="標楷體" w:hint="eastAsia"/>
                <w:sz w:val="28"/>
                <w:szCs w:val="28"/>
              </w:rPr>
              <w:t>聯合國永續發展目標</w:t>
            </w:r>
            <w:r w:rsidR="00F8683A" w:rsidRPr="00E55C9F">
              <w:rPr>
                <w:rFonts w:eastAsia="標楷體" w:hint="eastAsia"/>
                <w:sz w:val="28"/>
                <w:szCs w:val="28"/>
              </w:rPr>
              <w:t>(</w:t>
            </w:r>
            <w:r w:rsidR="00F8683A" w:rsidRPr="00E55C9F">
              <w:rPr>
                <w:rFonts w:eastAsia="標楷體"/>
                <w:sz w:val="28"/>
                <w:szCs w:val="28"/>
              </w:rPr>
              <w:t>SDGs</w:t>
            </w:r>
            <w:r w:rsidR="00F8683A" w:rsidRPr="00E55C9F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F8683A" w:rsidRPr="00E23846" w14:paraId="29BC5908" w14:textId="77777777" w:rsidTr="005E30A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61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885731C" w14:textId="27B6A65B" w:rsidR="00317202" w:rsidRDefault="00317202" w:rsidP="00317202">
            <w:pPr>
              <w:spacing w:line="10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09"/>
              <w:gridCol w:w="4810"/>
            </w:tblGrid>
            <w:tr w:rsidR="00317202" w:rsidRPr="00DC49AA" w14:paraId="6A110A88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40190EAA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消除貧窮</w:t>
                  </w:r>
                </w:p>
              </w:tc>
              <w:tc>
                <w:tcPr>
                  <w:tcW w:w="4810" w:type="dxa"/>
                </w:tcPr>
                <w:p w14:paraId="1C54536C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10.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減少不平等</w:t>
                  </w:r>
                </w:p>
              </w:tc>
            </w:tr>
            <w:tr w:rsidR="00317202" w:rsidRPr="00DC49AA" w14:paraId="65620E62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2ACDFB5E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2.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消除飢餓</w:t>
                  </w:r>
                </w:p>
              </w:tc>
              <w:tc>
                <w:tcPr>
                  <w:tcW w:w="4810" w:type="dxa"/>
                </w:tcPr>
                <w:p w14:paraId="3B311792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11.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永續城鄉發展</w:t>
                  </w:r>
                </w:p>
              </w:tc>
            </w:tr>
            <w:tr w:rsidR="00317202" w:rsidRPr="00DC49AA" w14:paraId="3CD31CCB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7DCEB757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3.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良好健康與福祉</w:t>
                  </w:r>
                </w:p>
              </w:tc>
              <w:tc>
                <w:tcPr>
                  <w:tcW w:w="4810" w:type="dxa"/>
                </w:tcPr>
                <w:p w14:paraId="7E5C7A77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12.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負責任的消費與生產</w:t>
                  </w:r>
                </w:p>
              </w:tc>
            </w:tr>
            <w:tr w:rsidR="00317202" w:rsidRPr="00DC49AA" w14:paraId="4B8AA5DE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0A047170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4.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優質教育</w:t>
                  </w:r>
                </w:p>
              </w:tc>
              <w:tc>
                <w:tcPr>
                  <w:tcW w:w="4810" w:type="dxa"/>
                </w:tcPr>
                <w:p w14:paraId="6780996C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13.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氣候變遷行動</w:t>
                  </w:r>
                </w:p>
              </w:tc>
            </w:tr>
            <w:tr w:rsidR="00317202" w:rsidRPr="00DC49AA" w14:paraId="200ABF10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210A0320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5.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性別平等</w:t>
                  </w:r>
                </w:p>
              </w:tc>
              <w:tc>
                <w:tcPr>
                  <w:tcW w:w="4810" w:type="dxa"/>
                </w:tcPr>
                <w:p w14:paraId="1826B56C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14.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海洋生態</w:t>
                  </w:r>
                </w:p>
              </w:tc>
            </w:tr>
            <w:tr w:rsidR="00317202" w:rsidRPr="00DC49AA" w14:paraId="7118F829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57507F96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6.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潔淨水與衛生</w:t>
                  </w:r>
                </w:p>
              </w:tc>
              <w:tc>
                <w:tcPr>
                  <w:tcW w:w="4810" w:type="dxa"/>
                </w:tcPr>
                <w:p w14:paraId="463B6EDD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15.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陸域生態</w:t>
                  </w:r>
                </w:p>
              </w:tc>
            </w:tr>
            <w:tr w:rsidR="00317202" w:rsidRPr="00DC49AA" w14:paraId="0404DD66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65F541F7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7.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可負擔的潔淨能源</w:t>
                  </w:r>
                </w:p>
              </w:tc>
              <w:tc>
                <w:tcPr>
                  <w:tcW w:w="4810" w:type="dxa"/>
                </w:tcPr>
                <w:p w14:paraId="0CF0915A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16.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和平正義與有力的制度</w:t>
                  </w:r>
                </w:p>
              </w:tc>
            </w:tr>
            <w:tr w:rsidR="00317202" w:rsidRPr="00DC49AA" w14:paraId="1C38DE12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49AE5245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8.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尊嚴就業與經濟成長</w:t>
                  </w:r>
                </w:p>
              </w:tc>
              <w:tc>
                <w:tcPr>
                  <w:tcW w:w="4810" w:type="dxa"/>
                </w:tcPr>
                <w:p w14:paraId="3F96EE18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17.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夥伴關係</w:t>
                  </w:r>
                </w:p>
              </w:tc>
            </w:tr>
            <w:tr w:rsidR="00317202" w:rsidRPr="00DC49AA" w14:paraId="6D1AA201" w14:textId="77777777" w:rsidTr="003C69FB">
              <w:trPr>
                <w:jc w:val="center"/>
              </w:trPr>
              <w:tc>
                <w:tcPr>
                  <w:tcW w:w="4809" w:type="dxa"/>
                </w:tcPr>
                <w:p w14:paraId="4CAC19BA" w14:textId="77777777" w:rsidR="00317202" w:rsidRPr="00DC49AA" w:rsidRDefault="00317202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9.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 xml:space="preserve">產業創新與基礎建設  </w:t>
                  </w:r>
                </w:p>
              </w:tc>
              <w:tc>
                <w:tcPr>
                  <w:tcW w:w="4810" w:type="dxa"/>
                </w:tcPr>
                <w:p w14:paraId="0163CF76" w14:textId="56A99031" w:rsidR="00317202" w:rsidRPr="00DC49AA" w:rsidRDefault="008E35FE" w:rsidP="00317202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(可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複選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</w:tc>
            </w:tr>
          </w:tbl>
          <w:p w14:paraId="2518B65F" w14:textId="77777777" w:rsidR="00317202" w:rsidRPr="00DC49AA" w:rsidRDefault="00317202" w:rsidP="00317202">
            <w:pPr>
              <w:spacing w:line="20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</w:p>
          <w:p w14:paraId="2DA18D74" w14:textId="7DD0565D" w:rsidR="00F8683A" w:rsidRPr="00E55C9F" w:rsidRDefault="00F8683A" w:rsidP="00AE7B8B">
            <w:pPr>
              <w:snapToGrid w:val="0"/>
              <w:ind w:right="-20"/>
              <w:jc w:val="center"/>
              <w:rPr>
                <w:rFonts w:eastAsia="標楷體"/>
                <w:color w:val="000000" w:themeColor="text1"/>
              </w:rPr>
            </w:pPr>
            <w:r w:rsidRPr="00DC49AA">
              <w:rPr>
                <w:rFonts w:eastAsia="標楷體" w:hint="eastAsia"/>
                <w:color w:val="000000" w:themeColor="text1"/>
              </w:rPr>
              <w:t>詳細說明請參考教育部永續發展目標（</w:t>
            </w:r>
            <w:r w:rsidRPr="00DC49AA">
              <w:rPr>
                <w:rFonts w:eastAsia="標楷體"/>
                <w:color w:val="000000" w:themeColor="text1"/>
              </w:rPr>
              <w:t>SDGs</w:t>
            </w:r>
            <w:r w:rsidRPr="00DC49AA">
              <w:rPr>
                <w:rFonts w:eastAsia="標楷體" w:hint="eastAsia"/>
                <w:color w:val="000000" w:themeColor="text1"/>
              </w:rPr>
              <w:t>）教育手冊：</w:t>
            </w:r>
            <w:hyperlink r:id="rId8" w:tgtFrame="_blank" w:history="1">
              <w:r w:rsidRPr="00DC49AA">
                <w:rPr>
                  <w:rStyle w:val="af0"/>
                  <w:color w:val="007BFF"/>
                </w:rPr>
                <w:t>https://reurl.cc/q0oY7n</w:t>
              </w:r>
            </w:hyperlink>
          </w:p>
        </w:tc>
      </w:tr>
      <w:tr w:rsidR="00137A80" w:rsidRPr="00E23846" w14:paraId="0C0448FC" w14:textId="77777777" w:rsidTr="005E30A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2345095" w14:textId="068AB20C" w:rsidR="00137A80" w:rsidRDefault="007E095A" w:rsidP="001B6E90">
            <w:pPr>
              <w:snapToGrid w:val="0"/>
              <w:jc w:val="center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欲培</w:t>
            </w:r>
            <w:r>
              <w:rPr>
                <w:rFonts w:ascii="標楷體" w:eastAsia="標楷體" w:hAnsi="標楷體" w:cs="微軟正黑體"/>
                <w:color w:val="000000" w:themeColor="text1"/>
                <w:sz w:val="28"/>
              </w:rPr>
              <w:t>養</w:t>
            </w:r>
            <w:r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學</w:t>
            </w:r>
            <w:r>
              <w:rPr>
                <w:rFonts w:ascii="標楷體" w:eastAsia="標楷體" w:hAnsi="標楷體" w:cs="微軟正黑體"/>
                <w:color w:val="000000" w:themeColor="text1"/>
                <w:sz w:val="28"/>
              </w:rPr>
              <w:t>生之關鍵能力</w:t>
            </w:r>
          </w:p>
        </w:tc>
      </w:tr>
      <w:tr w:rsidR="00137A80" w:rsidRPr="00E23846" w14:paraId="7AE63F3F" w14:textId="77777777" w:rsidTr="005E30A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685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tbl>
            <w:tblPr>
              <w:tblStyle w:val="a9"/>
              <w:tblW w:w="965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17"/>
              <w:gridCol w:w="3218"/>
              <w:gridCol w:w="3218"/>
            </w:tblGrid>
            <w:tr w:rsidR="008E35FE" w:rsidRPr="00CA31DC" w14:paraId="3616499A" w14:textId="77777777" w:rsidTr="008E35FE">
              <w:trPr>
                <w:trHeight w:val="410"/>
                <w:jc w:val="center"/>
              </w:trPr>
              <w:tc>
                <w:tcPr>
                  <w:tcW w:w="3217" w:type="dxa"/>
                  <w:vMerge w:val="restart"/>
                </w:tcPr>
                <w:p w14:paraId="1C075EF5" w14:textId="77777777" w:rsidR="008E35FE" w:rsidRPr="00F7394B" w:rsidRDefault="008E35FE" w:rsidP="00AE7B8B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</w:t>
                  </w:r>
                  <w:r w:rsidRPr="00F7394B">
                    <w:rPr>
                      <w:rFonts w:eastAsia="標楷體" w:hint="eastAsia"/>
                    </w:rPr>
                    <w:t>S</w:t>
                  </w:r>
                  <w:r w:rsidRPr="00F7394B">
                    <w:rPr>
                      <w:rFonts w:eastAsia="標楷體"/>
                    </w:rPr>
                    <w:t>TEAM</w:t>
                  </w:r>
                  <w:r w:rsidRPr="00F7394B">
                    <w:rPr>
                      <w:rFonts w:eastAsia="標楷體" w:hint="eastAsia"/>
                    </w:rPr>
                    <w:t>領域</w:t>
                  </w:r>
                </w:p>
                <w:p w14:paraId="61D28B4F" w14:textId="77777777" w:rsidR="008E35FE" w:rsidRPr="00F7394B" w:rsidRDefault="008E35FE" w:rsidP="00AE7B8B">
                  <w:pPr>
                    <w:spacing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□跨領域</w:t>
                  </w:r>
                </w:p>
                <w:p w14:paraId="65373947" w14:textId="77777777" w:rsidR="008E35FE" w:rsidRPr="00F7394B" w:rsidRDefault="008E35FE" w:rsidP="00AE7B8B">
                  <w:pPr>
                    <w:spacing w:afterLines="20" w:after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□社會參與</w:t>
                  </w:r>
                </w:p>
              </w:tc>
              <w:tc>
                <w:tcPr>
                  <w:tcW w:w="3218" w:type="dxa"/>
                  <w:vMerge w:val="restart"/>
                </w:tcPr>
                <w:p w14:paraId="129D41FF" w14:textId="77777777" w:rsidR="008E35FE" w:rsidRPr="00F7394B" w:rsidRDefault="008E35FE" w:rsidP="00AE7B8B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□人文關懷</w:t>
                  </w:r>
                </w:p>
                <w:p w14:paraId="35F98803" w14:textId="77777777" w:rsidR="008E35FE" w:rsidRPr="00F7394B" w:rsidRDefault="008E35FE" w:rsidP="00AE7B8B">
                  <w:pPr>
                    <w:spacing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□自主學習</w:t>
                  </w:r>
                </w:p>
                <w:p w14:paraId="40E3B3A8" w14:textId="5CA8F47F" w:rsidR="008E35FE" w:rsidRPr="00F7394B" w:rsidRDefault="008E35FE" w:rsidP="00AE7B8B">
                  <w:pPr>
                    <w:spacing w:afterLines="20" w:after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□國際</w:t>
                  </w:r>
                  <w:r w:rsidR="00A51D62">
                    <w:rPr>
                      <w:rFonts w:eastAsia="標楷體" w:hint="eastAsia"/>
                    </w:rPr>
                    <w:t>移</w:t>
                  </w:r>
                  <w:r w:rsidR="00A51D62">
                    <w:rPr>
                      <w:rFonts w:eastAsia="標楷體"/>
                    </w:rPr>
                    <w:t>動</w:t>
                  </w:r>
                </w:p>
              </w:tc>
              <w:tc>
                <w:tcPr>
                  <w:tcW w:w="3218" w:type="dxa"/>
                </w:tcPr>
                <w:p w14:paraId="7A700254" w14:textId="77777777" w:rsidR="008E35FE" w:rsidRPr="00F7394B" w:rsidRDefault="008E35FE" w:rsidP="00AE7B8B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□問</w:t>
                  </w:r>
                  <w:r w:rsidRPr="00F7394B">
                    <w:rPr>
                      <w:rFonts w:eastAsia="標楷體"/>
                    </w:rPr>
                    <w:t>題解決</w:t>
                  </w:r>
                </w:p>
              </w:tc>
            </w:tr>
            <w:tr w:rsidR="008E35FE" w:rsidRPr="00CA31DC" w14:paraId="0B7B3F99" w14:textId="77777777" w:rsidTr="00A578BB">
              <w:trPr>
                <w:trHeight w:val="864"/>
                <w:jc w:val="center"/>
              </w:trPr>
              <w:tc>
                <w:tcPr>
                  <w:tcW w:w="3217" w:type="dxa"/>
                  <w:vMerge/>
                </w:tcPr>
                <w:p w14:paraId="4174C996" w14:textId="77777777" w:rsidR="008E35FE" w:rsidRPr="00F7394B" w:rsidRDefault="008E35FE" w:rsidP="00AE7B8B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vMerge/>
                </w:tcPr>
                <w:p w14:paraId="386653DD" w14:textId="77777777" w:rsidR="008E35FE" w:rsidRPr="00F7394B" w:rsidRDefault="008E35FE" w:rsidP="00AE7B8B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</w:tcPr>
                <w:p w14:paraId="48AC0CFE" w14:textId="4E8C7E51" w:rsidR="008E35FE" w:rsidRPr="00F7394B" w:rsidRDefault="008E35FE" w:rsidP="00AE7B8B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</w:t>
                  </w:r>
                  <w:r>
                    <w:rPr>
                      <w:rFonts w:eastAsia="標楷體" w:hint="eastAsia"/>
                    </w:rPr>
                    <w:t>其</w:t>
                  </w:r>
                  <w:r>
                    <w:rPr>
                      <w:rFonts w:eastAsia="標楷體"/>
                    </w:rPr>
                    <w:t>它</w:t>
                  </w:r>
                  <w:r>
                    <w:rPr>
                      <w:rFonts w:eastAsia="標楷體" w:hint="eastAsia"/>
                    </w:rPr>
                    <w:t>：</w:t>
                  </w:r>
                </w:p>
              </w:tc>
            </w:tr>
          </w:tbl>
          <w:p w14:paraId="4D601A85" w14:textId="3917BCB8" w:rsidR="00AE7B8B" w:rsidRPr="007E095A" w:rsidRDefault="00AE7B8B" w:rsidP="00AE7B8B">
            <w:pPr>
              <w:snapToGrid w:val="0"/>
              <w:spacing w:line="100" w:lineRule="atLeas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</w:p>
        </w:tc>
      </w:tr>
      <w:tr w:rsidR="00F8683A" w14:paraId="538E58C7" w14:textId="77777777" w:rsidTr="00AD1D5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1870317" w14:textId="77777777" w:rsidR="00F8683A" w:rsidRDefault="00F8683A" w:rsidP="00F8683A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學生學習成效</w:t>
            </w:r>
            <w:r w:rsidRPr="00551278">
              <w:rPr>
                <w:rFonts w:eastAsia="標楷體"/>
                <w:sz w:val="28"/>
                <w:szCs w:val="28"/>
              </w:rPr>
              <w:t>評量方式</w:t>
            </w:r>
          </w:p>
        </w:tc>
      </w:tr>
      <w:tr w:rsidR="00F8683A" w:rsidRPr="00551278" w14:paraId="120902A9" w14:textId="77777777" w:rsidTr="00AD1D5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96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F0B8D1" w14:textId="08734105" w:rsidR="00F8683A" w:rsidRPr="00DC49AA" w:rsidRDefault="00F8683A" w:rsidP="00407C6F">
            <w:pPr>
              <w:snapToGrid w:val="0"/>
              <w:rPr>
                <w:rFonts w:eastAsia="標楷體"/>
                <w:color w:val="FF0000"/>
              </w:rPr>
            </w:pPr>
            <w:r w:rsidRPr="00DC49AA">
              <w:rPr>
                <w:rFonts w:eastAsia="標楷體" w:hint="eastAsia"/>
                <w:color w:val="FF0000"/>
              </w:rPr>
              <w:t>※請逐項說明：</w:t>
            </w:r>
            <w:bookmarkStart w:id="0" w:name="_GoBack"/>
            <w:bookmarkEnd w:id="0"/>
          </w:p>
          <w:p w14:paraId="2BEEDA55" w14:textId="77777777" w:rsidR="00F8683A" w:rsidRPr="00DC49AA" w:rsidRDefault="00F8683A" w:rsidP="00407C6F">
            <w:pPr>
              <w:snapToGrid w:val="0"/>
              <w:rPr>
                <w:rFonts w:eastAsia="標楷體"/>
                <w:color w:val="FF0000"/>
              </w:rPr>
            </w:pPr>
            <w:r w:rsidRPr="00DC49AA">
              <w:rPr>
                <w:rFonts w:eastAsia="標楷體" w:hint="eastAsia"/>
                <w:color w:val="FF0000"/>
              </w:rPr>
              <w:t>1.</w:t>
            </w:r>
            <w:r w:rsidRPr="00DC49AA">
              <w:rPr>
                <w:rFonts w:eastAsia="標楷體"/>
                <w:color w:val="FF0000"/>
              </w:rPr>
              <w:t>評量方式</w:t>
            </w:r>
            <w:r w:rsidRPr="00DC49AA">
              <w:rPr>
                <w:rFonts w:eastAsia="標楷體"/>
                <w:color w:val="FF0000"/>
              </w:rPr>
              <w:t>(</w:t>
            </w:r>
            <w:r w:rsidRPr="00DC49AA">
              <w:rPr>
                <w:rFonts w:eastAsia="標楷體"/>
                <w:color w:val="FF0000"/>
              </w:rPr>
              <w:t>包括各項能力的評量方式與標準以及所占比重</w:t>
            </w:r>
            <w:r w:rsidRPr="00DC49AA">
              <w:rPr>
                <w:rFonts w:eastAsia="標楷體"/>
                <w:color w:val="FF0000"/>
              </w:rPr>
              <w:t>)</w:t>
            </w:r>
          </w:p>
          <w:p w14:paraId="177C2E4D" w14:textId="4EEAEBC9" w:rsidR="00F8683A" w:rsidRPr="00D05452" w:rsidRDefault="00F8683A" w:rsidP="00D05452">
            <w:pPr>
              <w:snapToGrid w:val="0"/>
              <w:rPr>
                <w:rFonts w:eastAsia="標楷體"/>
                <w:color w:val="FF0000"/>
              </w:rPr>
            </w:pPr>
            <w:r w:rsidRPr="00DC49AA">
              <w:rPr>
                <w:rFonts w:eastAsia="標楷體"/>
                <w:color w:val="FF0000"/>
              </w:rPr>
              <w:t>2.</w:t>
            </w:r>
            <w:r w:rsidRPr="00DC49AA">
              <w:rPr>
                <w:rFonts w:eastAsia="標楷體"/>
                <w:color w:val="FF0000"/>
              </w:rPr>
              <w:t>預期具體成果或成品</w:t>
            </w:r>
            <w:r w:rsidRPr="00DC49AA">
              <w:rPr>
                <w:rFonts w:eastAsia="標楷體"/>
                <w:color w:val="FF0000"/>
              </w:rPr>
              <w:t>(</w:t>
            </w:r>
            <w:r w:rsidRPr="00DC49AA">
              <w:rPr>
                <w:rFonts w:eastAsia="標楷體"/>
                <w:color w:val="FF0000"/>
              </w:rPr>
              <w:t>包括檢核點、完成期限、學習成效展現方式等</w:t>
            </w:r>
            <w:r w:rsidRPr="00DC49AA">
              <w:rPr>
                <w:rFonts w:eastAsia="標楷體"/>
                <w:color w:val="FF0000"/>
              </w:rPr>
              <w:t>)</w:t>
            </w:r>
          </w:p>
        </w:tc>
      </w:tr>
      <w:tr w:rsidR="00F8683A" w14:paraId="6E3A90F8" w14:textId="77777777" w:rsidTr="00D6408D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EB7DA31" w14:textId="77777777" w:rsidR="00F8683A" w:rsidRDefault="00F8683A" w:rsidP="00F8683A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/>
                <w:sz w:val="28"/>
                <w:szCs w:val="28"/>
              </w:rPr>
              <w:t>課程預期效益</w:t>
            </w:r>
          </w:p>
        </w:tc>
      </w:tr>
      <w:tr w:rsidR="00F8683A" w:rsidRPr="00391298" w14:paraId="2BEBE33F" w14:textId="77777777" w:rsidTr="00D6408D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676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0513D1" w14:textId="3B2ED573" w:rsidR="00C91FB7" w:rsidRDefault="0019190D" w:rsidP="00407C6F">
            <w:pPr>
              <w:snapToGrid w:val="0"/>
              <w:jc w:val="both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※</w:t>
            </w:r>
            <w:r w:rsidR="00C91FB7">
              <w:rPr>
                <w:rFonts w:eastAsia="標楷體" w:hint="eastAsia"/>
                <w:color w:val="FF0000"/>
              </w:rPr>
              <w:t>說</w:t>
            </w:r>
            <w:r w:rsidR="00C91FB7">
              <w:rPr>
                <w:rFonts w:eastAsia="標楷體"/>
                <w:color w:val="FF0000"/>
              </w:rPr>
              <w:t>明</w:t>
            </w:r>
            <w:r w:rsidR="00C91FB7">
              <w:rPr>
                <w:rFonts w:eastAsia="標楷體" w:hint="eastAsia"/>
                <w:color w:val="FF0000"/>
              </w:rPr>
              <w:t>：請逐</w:t>
            </w:r>
            <w:r w:rsidR="00C91FB7">
              <w:rPr>
                <w:rFonts w:eastAsia="標楷體"/>
                <w:color w:val="FF0000"/>
              </w:rPr>
              <w:t>項詳列質化或量化成果</w:t>
            </w:r>
          </w:p>
          <w:p w14:paraId="25011C91" w14:textId="77777777" w:rsidR="00F8683A" w:rsidRPr="007F0F61" w:rsidRDefault="00F8683A" w:rsidP="00407C6F">
            <w:pPr>
              <w:snapToGrid w:val="0"/>
              <w:jc w:val="both"/>
              <w:rPr>
                <w:rFonts w:eastAsia="標楷體"/>
                <w:color w:val="FF0000"/>
              </w:rPr>
            </w:pPr>
            <w:r w:rsidRPr="007F0F61">
              <w:rPr>
                <w:rFonts w:eastAsia="標楷體" w:hint="eastAsia"/>
                <w:color w:val="FF0000"/>
              </w:rPr>
              <w:t>參考方向：</w:t>
            </w:r>
          </w:p>
          <w:p w14:paraId="36B1B859" w14:textId="77777777" w:rsidR="00F8683A" w:rsidRPr="007F0F61" w:rsidRDefault="00F8683A" w:rsidP="00407C6F">
            <w:pPr>
              <w:snapToGrid w:val="0"/>
              <w:jc w:val="both"/>
              <w:rPr>
                <w:rFonts w:eastAsia="標楷體"/>
                <w:color w:val="FF0000"/>
              </w:rPr>
            </w:pPr>
            <w:r w:rsidRPr="007F0F61">
              <w:rPr>
                <w:rFonts w:eastAsia="標楷體" w:hint="eastAsia"/>
                <w:color w:val="FF0000"/>
              </w:rPr>
              <w:t>一、促使學生整合哪些能力。</w:t>
            </w:r>
          </w:p>
          <w:p w14:paraId="5AFA07B8" w14:textId="77777777" w:rsidR="00F8683A" w:rsidRPr="007F0F61" w:rsidRDefault="00F8683A" w:rsidP="00407C6F">
            <w:pPr>
              <w:snapToGrid w:val="0"/>
              <w:jc w:val="both"/>
              <w:rPr>
                <w:rFonts w:eastAsia="標楷體"/>
                <w:color w:val="FF0000"/>
              </w:rPr>
            </w:pPr>
            <w:r w:rsidRPr="007F0F61">
              <w:rPr>
                <w:rFonts w:eastAsia="標楷體" w:hint="eastAsia"/>
                <w:color w:val="FF0000"/>
              </w:rPr>
              <w:t>二、協助學生連結大學經驗及畢業後生涯</w:t>
            </w:r>
            <w:r w:rsidRPr="007F0F61">
              <w:rPr>
                <w:rFonts w:eastAsia="標楷體" w:hint="eastAsia"/>
                <w:color w:val="FF0000"/>
              </w:rPr>
              <w:t>(</w:t>
            </w:r>
            <w:r w:rsidRPr="007F0F61">
              <w:rPr>
                <w:rFonts w:eastAsia="標楷體" w:hint="eastAsia"/>
                <w:color w:val="FF0000"/>
              </w:rPr>
              <w:t>包括職場與研究生涯</w:t>
            </w:r>
            <w:r w:rsidRPr="007F0F61">
              <w:rPr>
                <w:rFonts w:eastAsia="標楷體" w:hint="eastAsia"/>
                <w:color w:val="FF0000"/>
              </w:rPr>
              <w:t>)</w:t>
            </w:r>
            <w:r w:rsidRPr="007F0F61">
              <w:rPr>
                <w:rFonts w:eastAsia="標楷體" w:hint="eastAsia"/>
                <w:color w:val="FF0000"/>
              </w:rPr>
              <w:t>。</w:t>
            </w:r>
          </w:p>
          <w:p w14:paraId="0F9F3075" w14:textId="77777777" w:rsidR="00F8683A" w:rsidRDefault="00F8683A" w:rsidP="00407C6F">
            <w:pPr>
              <w:snapToGrid w:val="0"/>
              <w:jc w:val="both"/>
              <w:rPr>
                <w:rFonts w:eastAsia="標楷體"/>
                <w:color w:val="FF0000"/>
              </w:rPr>
            </w:pPr>
            <w:r w:rsidRPr="007F0F61">
              <w:rPr>
                <w:rFonts w:eastAsia="標楷體" w:hint="eastAsia"/>
                <w:color w:val="FF0000"/>
              </w:rPr>
              <w:t>三、如何落實於實際場域，與社會企業及產業相關連結性。</w:t>
            </w:r>
          </w:p>
          <w:p w14:paraId="3C012980" w14:textId="3ED2CAD8" w:rsidR="00D6408D" w:rsidRDefault="00D6408D" w:rsidP="00D6408D">
            <w:pPr>
              <w:snapToGrid w:val="0"/>
              <w:jc w:val="both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四</w:t>
            </w:r>
            <w:r>
              <w:rPr>
                <w:rFonts w:eastAsia="標楷體"/>
                <w:color w:val="FF0000"/>
              </w:rPr>
              <w:t>、</w:t>
            </w:r>
            <w:r>
              <w:rPr>
                <w:rFonts w:eastAsia="標楷體" w:hint="eastAsia"/>
                <w:color w:val="FF0000"/>
              </w:rPr>
              <w:t>依據「申</w:t>
            </w:r>
            <w:r>
              <w:rPr>
                <w:rFonts w:eastAsia="標楷體"/>
                <w:color w:val="FF0000"/>
              </w:rPr>
              <w:t>請</w:t>
            </w:r>
            <w:r>
              <w:rPr>
                <w:rFonts w:eastAsia="標楷體" w:hint="eastAsia"/>
                <w:color w:val="FF0000"/>
              </w:rPr>
              <w:t>議</w:t>
            </w:r>
            <w:r>
              <w:rPr>
                <w:rFonts w:eastAsia="標楷體"/>
                <w:color w:val="FF0000"/>
              </w:rPr>
              <w:t>題類別</w:t>
            </w:r>
            <w:r>
              <w:rPr>
                <w:rFonts w:eastAsia="標楷體" w:hint="eastAsia"/>
                <w:color w:val="FF0000"/>
              </w:rPr>
              <w:t>」</w:t>
            </w:r>
            <w:r>
              <w:rPr>
                <w:rFonts w:eastAsia="標楷體"/>
                <w:color w:val="FF0000"/>
              </w:rPr>
              <w:t>及「</w:t>
            </w:r>
            <w:r>
              <w:rPr>
                <w:rFonts w:eastAsia="標楷體" w:hint="eastAsia"/>
                <w:color w:val="FF0000"/>
              </w:rPr>
              <w:t>預</w:t>
            </w:r>
            <w:r>
              <w:rPr>
                <w:rFonts w:eastAsia="標楷體"/>
                <w:color w:val="FF0000"/>
              </w:rPr>
              <w:t>期</w:t>
            </w:r>
            <w:r>
              <w:rPr>
                <w:rFonts w:eastAsia="標楷體" w:hint="eastAsia"/>
                <w:color w:val="FF0000"/>
              </w:rPr>
              <w:t>解</w:t>
            </w:r>
            <w:r>
              <w:rPr>
                <w:rFonts w:eastAsia="標楷體"/>
                <w:color w:val="FF0000"/>
              </w:rPr>
              <w:t>決</w:t>
            </w:r>
            <w:r>
              <w:rPr>
                <w:rFonts w:eastAsia="標楷體" w:hint="eastAsia"/>
                <w:color w:val="FF0000"/>
              </w:rPr>
              <w:t>之</w:t>
            </w:r>
            <w:r>
              <w:rPr>
                <w:rFonts w:eastAsia="標楷體"/>
                <w:color w:val="FF0000"/>
              </w:rPr>
              <w:t>在地需求</w:t>
            </w:r>
            <w:r>
              <w:rPr>
                <w:rFonts w:eastAsia="標楷體" w:hint="eastAsia"/>
                <w:color w:val="FF0000"/>
              </w:rPr>
              <w:t>/</w:t>
            </w:r>
            <w:r>
              <w:rPr>
                <w:rFonts w:eastAsia="標楷體" w:hint="eastAsia"/>
                <w:color w:val="FF0000"/>
              </w:rPr>
              <w:t>問</w:t>
            </w:r>
            <w:r>
              <w:rPr>
                <w:rFonts w:eastAsia="標楷體"/>
                <w:color w:val="FF0000"/>
              </w:rPr>
              <w:t>題」</w:t>
            </w:r>
            <w:r>
              <w:rPr>
                <w:rFonts w:eastAsia="標楷體" w:hint="eastAsia"/>
                <w:color w:val="FF0000"/>
              </w:rPr>
              <w:t>說</w:t>
            </w:r>
            <w:r>
              <w:rPr>
                <w:rFonts w:eastAsia="標楷體"/>
                <w:color w:val="FF0000"/>
              </w:rPr>
              <w:t>明可達成的效益</w:t>
            </w:r>
            <w:r>
              <w:rPr>
                <w:rFonts w:eastAsia="標楷體" w:hint="eastAsia"/>
                <w:color w:val="FF0000"/>
              </w:rPr>
              <w:t>。</w:t>
            </w:r>
          </w:p>
          <w:p w14:paraId="3B5AF814" w14:textId="32B7AD70" w:rsidR="00D6408D" w:rsidRPr="00D6408D" w:rsidRDefault="00D6408D" w:rsidP="00407C6F">
            <w:pPr>
              <w:snapToGrid w:val="0"/>
              <w:jc w:val="both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五</w:t>
            </w:r>
            <w:r>
              <w:rPr>
                <w:rFonts w:eastAsia="標楷體"/>
                <w:color w:val="FF0000"/>
              </w:rPr>
              <w:t>、從利害關係方與學校本身</w:t>
            </w:r>
            <w:r>
              <w:rPr>
                <w:rFonts w:eastAsia="標楷體" w:hint="eastAsia"/>
                <w:color w:val="FF0000"/>
              </w:rPr>
              <w:t>的</w:t>
            </w:r>
            <w:r>
              <w:rPr>
                <w:rFonts w:eastAsia="標楷體"/>
                <w:color w:val="FF0000"/>
              </w:rPr>
              <w:t>永續發展性，找出亮點結合核心能力及學校特色</w:t>
            </w:r>
            <w:r>
              <w:rPr>
                <w:rFonts w:eastAsia="標楷體" w:hint="eastAsia"/>
                <w:color w:val="FF0000"/>
              </w:rPr>
              <w:t>。</w:t>
            </w:r>
          </w:p>
        </w:tc>
      </w:tr>
    </w:tbl>
    <w:p w14:paraId="5842D8CA" w14:textId="77777777" w:rsidR="00F26460" w:rsidRDefault="006F0F42">
      <w:pPr>
        <w:widowControl/>
        <w:rPr>
          <w:rFonts w:ascii="標楷體" w:eastAsia="標楷體" w:hAnsi="標楷體" w:cs="微軟正黑體"/>
          <w:b/>
          <w:bCs/>
          <w:noProof/>
          <w:spacing w:val="2"/>
          <w:position w:val="-1"/>
          <w:sz w:val="36"/>
          <w:szCs w:val="36"/>
        </w:rPr>
      </w:pPr>
      <w:r>
        <w:rPr>
          <w:rFonts w:ascii="標楷體" w:eastAsia="標楷體" w:hAnsi="標楷體" w:cs="微軟正黑體"/>
          <w:b/>
          <w:bCs/>
          <w:noProof/>
          <w:spacing w:val="2"/>
          <w:position w:val="-1"/>
          <w:sz w:val="36"/>
          <w:szCs w:val="36"/>
        </w:rPr>
        <w:br w:type="page"/>
      </w:r>
    </w:p>
    <w:p w14:paraId="5585FE59" w14:textId="56381BC4" w:rsidR="005A0969" w:rsidRDefault="00363C87" w:rsidP="0000068D">
      <w:pPr>
        <w:widowControl/>
        <w:jc w:val="center"/>
      </w:pPr>
      <w:r w:rsidRPr="008C224C">
        <w:rPr>
          <w:rFonts w:eastAsia="標楷體" w:hint="eastAsia"/>
          <w:color w:val="000000"/>
          <w:sz w:val="32"/>
        </w:rPr>
        <w:lastRenderedPageBreak/>
        <w:t>經費</w:t>
      </w:r>
      <w:r>
        <w:rPr>
          <w:rFonts w:eastAsia="標楷體" w:hint="eastAsia"/>
          <w:color w:val="000000"/>
          <w:sz w:val="32"/>
        </w:rPr>
        <w:t>項目編列表</w:t>
      </w:r>
    </w:p>
    <w:tbl>
      <w:tblPr>
        <w:tblW w:w="1024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085"/>
        <w:gridCol w:w="628"/>
        <w:gridCol w:w="1026"/>
        <w:gridCol w:w="278"/>
        <w:gridCol w:w="1275"/>
        <w:gridCol w:w="1418"/>
        <w:gridCol w:w="338"/>
        <w:gridCol w:w="473"/>
        <w:gridCol w:w="1181"/>
        <w:gridCol w:w="1977"/>
      </w:tblGrid>
      <w:tr w:rsidR="00CE122F" w:rsidRPr="00FC5810" w14:paraId="461BE3F6" w14:textId="77777777" w:rsidTr="00363C87">
        <w:trPr>
          <w:cantSplit/>
          <w:trHeight w:val="620"/>
          <w:tblHeader/>
        </w:trPr>
        <w:tc>
          <w:tcPr>
            <w:tcW w:w="4856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CFBB8" w14:textId="2B192250" w:rsidR="00CE122F" w:rsidRPr="00850752" w:rsidRDefault="00CE122F" w:rsidP="00A53B3A">
            <w:pPr>
              <w:jc w:val="center"/>
              <w:rPr>
                <w:rFonts w:eastAsia="標楷體"/>
              </w:rPr>
            </w:pPr>
            <w:r w:rsidRPr="00850752">
              <w:rPr>
                <w:rFonts w:eastAsia="標楷體"/>
              </w:rPr>
              <w:t>主軸計畫：</w:t>
            </w:r>
            <w:r w:rsidR="009E62CC" w:rsidRPr="00850752">
              <w:rPr>
                <w:rFonts w:eastAsia="標楷體" w:hint="eastAsia"/>
              </w:rPr>
              <w:t>教</w:t>
            </w:r>
            <w:r w:rsidR="009E62CC" w:rsidRPr="00850752">
              <w:rPr>
                <w:rFonts w:eastAsia="標楷體"/>
              </w:rPr>
              <w:t>學創新精進</w:t>
            </w:r>
          </w:p>
        </w:tc>
        <w:tc>
          <w:tcPr>
            <w:tcW w:w="2229" w:type="dxa"/>
            <w:gridSpan w:val="3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1176E5" w14:textId="77777777" w:rsidR="00CE122F" w:rsidRPr="00850752" w:rsidRDefault="00CE122F" w:rsidP="00A53B3A">
            <w:pPr>
              <w:ind w:left="-26" w:firstLine="26"/>
              <w:jc w:val="center"/>
              <w:rPr>
                <w:rFonts w:eastAsia="標楷體"/>
                <w:highlight w:val="yellow"/>
              </w:rPr>
            </w:pPr>
            <w:r w:rsidRPr="00850752">
              <w:rPr>
                <w:rFonts w:eastAsia="標楷體" w:hint="eastAsia"/>
              </w:rPr>
              <w:t>課程名稱</w:t>
            </w:r>
          </w:p>
        </w:tc>
        <w:tc>
          <w:tcPr>
            <w:tcW w:w="3158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E0AF9BF" w14:textId="77777777" w:rsidR="00CE122F" w:rsidRPr="00850752" w:rsidRDefault="00CE122F" w:rsidP="00A53B3A">
            <w:pPr>
              <w:ind w:left="-26" w:firstLine="26"/>
              <w:rPr>
                <w:rFonts w:eastAsia="標楷體"/>
                <w:highlight w:val="yellow"/>
              </w:rPr>
            </w:pPr>
          </w:p>
        </w:tc>
      </w:tr>
      <w:tr w:rsidR="00CE122F" w:rsidRPr="00FC5810" w14:paraId="5C3ABF64" w14:textId="77777777" w:rsidTr="00363C87">
        <w:trPr>
          <w:cantSplit/>
          <w:trHeight w:val="302"/>
          <w:tblHeader/>
        </w:trPr>
        <w:tc>
          <w:tcPr>
            <w:tcW w:w="10243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7052A76" w14:textId="039BAEA3" w:rsidR="00CE122F" w:rsidRPr="007F63F9" w:rsidRDefault="009E62CC" w:rsidP="00D96C9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7F63F9">
              <w:rPr>
                <w:rFonts w:eastAsia="標楷體"/>
                <w:color w:val="000000"/>
              </w:rPr>
              <w:t>計畫期程</w:t>
            </w:r>
            <w:r w:rsidRPr="007F63F9">
              <w:rPr>
                <w:rFonts w:eastAsia="標楷體"/>
                <w:color w:val="000000"/>
              </w:rPr>
              <w:t>1</w:t>
            </w:r>
            <w:r w:rsidR="008955D3">
              <w:rPr>
                <w:rFonts w:eastAsia="標楷體" w:hint="eastAsia"/>
                <w:color w:val="000000"/>
              </w:rPr>
              <w:t>15</w:t>
            </w:r>
            <w:r w:rsidRPr="007F63F9">
              <w:rPr>
                <w:rFonts w:eastAsia="標楷體"/>
                <w:color w:val="000000"/>
              </w:rPr>
              <w:t>年</w:t>
            </w:r>
            <w:r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/>
                <w:color w:val="000000"/>
              </w:rPr>
              <w:t>月</w:t>
            </w:r>
            <w:r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/>
                <w:color w:val="000000"/>
              </w:rPr>
              <w:t>日至</w:t>
            </w:r>
            <w:r w:rsidRPr="007F63F9">
              <w:rPr>
                <w:rFonts w:eastAsia="標楷體"/>
                <w:color w:val="000000"/>
              </w:rPr>
              <w:t>1</w:t>
            </w:r>
            <w:r w:rsidRPr="007F63F9">
              <w:rPr>
                <w:rFonts w:eastAsia="標楷體" w:hint="eastAsia"/>
                <w:color w:val="000000"/>
              </w:rPr>
              <w:t>1</w:t>
            </w:r>
            <w:r w:rsidR="008955D3">
              <w:rPr>
                <w:rFonts w:eastAsia="標楷體" w:hint="eastAsia"/>
                <w:color w:val="000000"/>
              </w:rPr>
              <w:t>5</w:t>
            </w:r>
            <w:r w:rsidRPr="007F63F9">
              <w:rPr>
                <w:rFonts w:eastAsia="標楷體"/>
                <w:color w:val="000000"/>
              </w:rPr>
              <w:t>年</w:t>
            </w:r>
            <w:r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/>
                <w:color w:val="000000"/>
              </w:rPr>
              <w:t>月</w:t>
            </w:r>
            <w:r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7F63F9">
              <w:rPr>
                <w:rFonts w:eastAsia="標楷體"/>
                <w:color w:val="000000"/>
              </w:rPr>
              <w:t>日</w:t>
            </w:r>
          </w:p>
        </w:tc>
      </w:tr>
      <w:tr w:rsidR="00CE122F" w:rsidRPr="00FC5810" w14:paraId="2091AA04" w14:textId="77777777" w:rsidTr="00363C87">
        <w:trPr>
          <w:cantSplit/>
          <w:trHeight w:val="454"/>
          <w:tblHeader/>
        </w:trPr>
        <w:tc>
          <w:tcPr>
            <w:tcW w:w="1649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CD46F4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課程總經費</w:t>
            </w:r>
          </w:p>
        </w:tc>
        <w:tc>
          <w:tcPr>
            <w:tcW w:w="165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227E07F" w14:textId="77777777" w:rsidR="00CE122F" w:rsidRPr="007F63F9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EDC4A85" w14:textId="77777777" w:rsidR="00CE122F" w:rsidRPr="007F63F9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7F63F9">
              <w:rPr>
                <w:rFonts w:eastAsia="標楷體" w:hint="eastAsia"/>
                <w:color w:val="000000"/>
              </w:rPr>
              <w:t>申請補助款</w:t>
            </w:r>
          </w:p>
        </w:tc>
        <w:tc>
          <w:tcPr>
            <w:tcW w:w="175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2396C0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45B13B2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其他配合款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0F8C99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</w:tr>
      <w:tr w:rsidR="00CE122F" w:rsidRPr="00FC5810" w14:paraId="5AC53657" w14:textId="77777777" w:rsidTr="0000068D">
        <w:trPr>
          <w:cantSplit/>
          <w:trHeight w:val="286"/>
          <w:tblHeader/>
        </w:trPr>
        <w:tc>
          <w:tcPr>
            <w:tcW w:w="22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342C87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經費項目</w:t>
            </w:r>
          </w:p>
          <w:p w14:paraId="5F9CFF0C" w14:textId="77777777" w:rsidR="00CE122F" w:rsidRPr="00850752" w:rsidRDefault="00CE122F" w:rsidP="00A53B3A">
            <w:pPr>
              <w:jc w:val="center"/>
              <w:rPr>
                <w:rFonts w:eastAsia="標楷體"/>
                <w:b/>
                <w:color w:val="C00000"/>
              </w:rPr>
            </w:pPr>
            <w:r w:rsidRPr="007F0F61">
              <w:rPr>
                <w:rFonts w:eastAsia="標楷體"/>
                <w:b/>
                <w:color w:val="FF0000"/>
              </w:rPr>
              <w:t>(</w:t>
            </w:r>
            <w:r w:rsidRPr="007F0F61">
              <w:rPr>
                <w:rFonts w:eastAsia="標楷體"/>
                <w:b/>
                <w:color w:val="FF0000"/>
              </w:rPr>
              <w:t>請按照經費編列基準表項目填寫</w:t>
            </w:r>
            <w:r w:rsidRPr="007F0F61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796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F15E8E" w14:textId="77777777" w:rsidR="00CE122F" w:rsidRPr="007F63F9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7F63F9">
              <w:rPr>
                <w:rFonts w:eastAsia="標楷體"/>
                <w:color w:val="000000"/>
              </w:rPr>
              <w:t>計畫經費明細</w:t>
            </w:r>
          </w:p>
        </w:tc>
      </w:tr>
      <w:tr w:rsidR="00CE122F" w:rsidRPr="00FC5810" w14:paraId="2C456EAD" w14:textId="77777777" w:rsidTr="0000068D">
        <w:trPr>
          <w:cantSplit/>
          <w:trHeight w:val="605"/>
          <w:tblHeader/>
        </w:trPr>
        <w:tc>
          <w:tcPr>
            <w:tcW w:w="2277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28FC1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1CB62" w14:textId="77777777" w:rsidR="00CE122F" w:rsidRPr="007F63F9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7F63F9">
              <w:rPr>
                <w:rFonts w:eastAsia="標楷體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45A80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A98F" w14:textId="77777777" w:rsidR="00CE122F" w:rsidRPr="00FC5810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總價</w:t>
            </w:r>
            <w:r w:rsidRPr="00FC5810">
              <w:rPr>
                <w:rFonts w:eastAsia="標楷體"/>
                <w:color w:val="000000"/>
              </w:rPr>
              <w:t>(</w:t>
            </w:r>
            <w:r w:rsidRPr="00FC5810">
              <w:rPr>
                <w:rFonts w:eastAsia="標楷體"/>
                <w:color w:val="000000"/>
              </w:rPr>
              <w:t>元</w:t>
            </w:r>
            <w:r w:rsidRPr="00FC5810">
              <w:rPr>
                <w:rFonts w:eastAsia="標楷體"/>
                <w:color w:val="000000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58A40" w14:textId="77777777" w:rsidR="00CE122F" w:rsidRPr="00FC5810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說明</w:t>
            </w:r>
          </w:p>
        </w:tc>
      </w:tr>
      <w:tr w:rsidR="009E62CC" w:rsidRPr="00FC5810" w14:paraId="45786003" w14:textId="77777777" w:rsidTr="0000068D">
        <w:trPr>
          <w:cantSplit/>
          <w:trHeight w:hRule="exact" w:val="513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3A9E0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業</w:t>
            </w:r>
          </w:p>
          <w:p w14:paraId="4D88FE12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務</w:t>
            </w:r>
          </w:p>
          <w:p w14:paraId="1B87D095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費</w:t>
            </w: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A804" w14:textId="77777777" w:rsidR="009E62CC" w:rsidRPr="00850752" w:rsidRDefault="009E62CC" w:rsidP="009E62CC">
            <w:pPr>
              <w:snapToGrid w:val="0"/>
              <w:spacing w:line="240" w:lineRule="exact"/>
              <w:rPr>
                <w:rFonts w:eastAsia="標楷體"/>
              </w:rPr>
            </w:pPr>
            <w:r w:rsidRPr="00850752">
              <w:rPr>
                <w:rFonts w:eastAsia="標楷體"/>
              </w:rPr>
              <w:t>工讀費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8F6AA9" w14:textId="3A8BAC01" w:rsidR="009E62CC" w:rsidRPr="007F63F9" w:rsidRDefault="0061393F" w:rsidP="009E62CC">
            <w:pPr>
              <w:widowControl/>
              <w:jc w:val="right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/>
                <w:color w:val="000000" w:themeColor="text1"/>
              </w:rPr>
              <w:t>196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FB9AA1" w14:textId="77777777" w:rsidR="009E62CC" w:rsidRPr="00850752" w:rsidRDefault="009E62CC" w:rsidP="009E62CC">
            <w:pPr>
              <w:jc w:val="right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7E609" w14:textId="77777777" w:rsidR="009E62CC" w:rsidRPr="00617015" w:rsidRDefault="009E62CC" w:rsidP="009E62CC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0AF0C" w14:textId="77777777" w:rsidR="009E62CC" w:rsidRPr="00617015" w:rsidRDefault="009E62CC" w:rsidP="009E62CC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協助計畫活動之學生工讀金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學士生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9E62CC" w:rsidRPr="00FC5810" w14:paraId="4B0C921D" w14:textId="77777777" w:rsidTr="0000068D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2849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E4026" w14:textId="77777777" w:rsidR="009E62CC" w:rsidRPr="00850752" w:rsidRDefault="009E62CC" w:rsidP="009E62CC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FE485" w14:textId="1B41B9AC" w:rsidR="009E62CC" w:rsidRPr="007F63F9" w:rsidRDefault="0061393F" w:rsidP="009E62CC">
            <w:pPr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216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E9FC1" w14:textId="77777777" w:rsidR="009E62CC" w:rsidRPr="00850752" w:rsidRDefault="009E62CC" w:rsidP="009E62CC">
            <w:pPr>
              <w:jc w:val="right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375FF" w14:textId="77777777" w:rsidR="009E62CC" w:rsidRPr="00617015" w:rsidRDefault="009E62CC" w:rsidP="009E62CC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28B08" w14:textId="77777777" w:rsidR="009E62CC" w:rsidRPr="00617015" w:rsidRDefault="009E62CC" w:rsidP="009E62CC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協助計畫活動之學生工讀金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碩士生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CE122F" w:rsidRPr="00FC5810" w14:paraId="43CBFF8A" w14:textId="77777777" w:rsidTr="0000068D">
        <w:trPr>
          <w:cantSplit/>
          <w:trHeight w:hRule="exact" w:val="60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E4511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C718C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講座鐘點費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CCF91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3C0FE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FCFE1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6AB06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計畫活動、講座、工作坊邀請</w:t>
            </w:r>
            <w:r w:rsidRPr="00701090">
              <w:rPr>
                <w:rFonts w:eastAsia="標楷體" w:hint="eastAsia"/>
              </w:rPr>
              <w:t>校內</w:t>
            </w:r>
            <w:r w:rsidRPr="00617015">
              <w:rPr>
                <w:rFonts w:eastAsia="標楷體" w:hint="eastAsia"/>
              </w:rPr>
              <w:t>教師擔任授課人員發給講座鐘點費</w:t>
            </w:r>
          </w:p>
        </w:tc>
      </w:tr>
      <w:tr w:rsidR="00CE122F" w:rsidRPr="00FC5810" w14:paraId="638F2C84" w14:textId="77777777" w:rsidTr="0000068D">
        <w:trPr>
          <w:cantSplit/>
          <w:trHeight w:hRule="exact" w:val="69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71C5D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7DD5A" w14:textId="77777777" w:rsidR="00CE122F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376B4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D82ED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48607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B6A2C4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計畫活動、講座、工作坊邀請</w:t>
            </w:r>
            <w:r w:rsidRPr="00701090">
              <w:rPr>
                <w:rFonts w:eastAsia="標楷體" w:hint="eastAsia"/>
              </w:rPr>
              <w:t>校外</w:t>
            </w:r>
            <w:r w:rsidRPr="00617015">
              <w:rPr>
                <w:rFonts w:eastAsia="標楷體" w:hint="eastAsia"/>
              </w:rPr>
              <w:t>專家學者擔任授課人員發給講座鐘點費</w:t>
            </w:r>
          </w:p>
        </w:tc>
      </w:tr>
      <w:tr w:rsidR="00CE122F" w:rsidRPr="00FC5810" w14:paraId="1FF38C52" w14:textId="77777777" w:rsidTr="0000068D">
        <w:trPr>
          <w:cantSplit/>
          <w:trHeight w:hRule="exact" w:val="64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BB2C7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62236" w14:textId="77777777" w:rsidR="00CE122F" w:rsidRPr="00701090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出席費</w:t>
            </w:r>
            <w:r w:rsidRPr="00701090">
              <w:rPr>
                <w:rFonts w:eastAsia="標楷體" w:hint="eastAsia"/>
              </w:rPr>
              <w:t>(</w:t>
            </w:r>
            <w:r w:rsidRPr="00701090">
              <w:rPr>
                <w:rFonts w:eastAsia="標楷體" w:hint="eastAsia"/>
              </w:rPr>
              <w:t>諮詢費、指導費</w:t>
            </w:r>
            <w:r w:rsidRPr="00701090">
              <w:rPr>
                <w:rFonts w:eastAsia="標楷體" w:hint="eastAsia"/>
              </w:rPr>
              <w:t>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B21A6" w14:textId="5BCEA02B" w:rsidR="00CE122F" w:rsidRPr="00701090" w:rsidRDefault="009E1E79" w:rsidP="00A53B3A">
            <w:pPr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2,5</w:t>
            </w:r>
            <w:r w:rsidR="00CE122F" w:rsidRPr="00701090">
              <w:rPr>
                <w:rFonts w:eastAsia="標楷體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96A157" w14:textId="77777777" w:rsidR="00CE122F" w:rsidRPr="00701090" w:rsidRDefault="00CE122F" w:rsidP="00A53B3A">
            <w:pPr>
              <w:jc w:val="right"/>
              <w:rPr>
                <w:rFonts w:eastAsia="標楷體"/>
              </w:rPr>
            </w:pPr>
            <w:r w:rsidRPr="00701090">
              <w:rPr>
                <w:rFonts w:eastAsia="標楷體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85DC0" w14:textId="77777777" w:rsidR="00CE122F" w:rsidRPr="00E36A36" w:rsidRDefault="00CE122F" w:rsidP="00A53B3A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F14BBF" w14:textId="77777777" w:rsidR="00CE122F" w:rsidRPr="00701090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邀請校外專家學者出席相關會議及諮詢會議費用</w:t>
            </w:r>
          </w:p>
        </w:tc>
      </w:tr>
      <w:tr w:rsidR="00323E67" w:rsidRPr="00FC5810" w14:paraId="025757AA" w14:textId="77777777" w:rsidTr="00323E67">
        <w:trPr>
          <w:cantSplit/>
          <w:trHeight w:hRule="exact" w:val="166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E687" w14:textId="77777777" w:rsidR="00323E67" w:rsidRPr="00FC5810" w:rsidRDefault="00323E67" w:rsidP="00323E6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AA07D" w14:textId="77777777" w:rsidR="00323E67" w:rsidRPr="00701090" w:rsidRDefault="00323E67" w:rsidP="00323E67">
            <w:pPr>
              <w:snapToGrid w:val="0"/>
              <w:spacing w:line="240" w:lineRule="exact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審查費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B8DE9" w14:textId="77777777" w:rsidR="00323E67" w:rsidRPr="00E36A36" w:rsidRDefault="00323E67" w:rsidP="00323E67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00DD2" w14:textId="77777777" w:rsidR="00323E67" w:rsidRPr="00E36A36" w:rsidRDefault="00323E67" w:rsidP="00323E67">
            <w:pPr>
              <w:jc w:val="right"/>
              <w:rPr>
                <w:rFonts w:eastAsia="標楷體"/>
                <w:color w:val="FF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F0A88" w14:textId="77777777" w:rsidR="00323E67" w:rsidRPr="00E36A36" w:rsidRDefault="00323E67" w:rsidP="00323E67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63C3B3" w14:textId="77AB911F" w:rsidR="00323E67" w:rsidRPr="00323E67" w:rsidRDefault="00323E67" w:rsidP="00323E67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323E67">
              <w:rPr>
                <w:rFonts w:eastAsia="標楷體" w:hint="eastAsia"/>
              </w:rPr>
              <w:t>邀請校外委員出席會議前先行對相關</w:t>
            </w:r>
            <w:r w:rsidRPr="00323E67">
              <w:rPr>
                <w:rFonts w:eastAsia="標楷體" w:hint="eastAsia"/>
                <w:color w:val="000000" w:themeColor="text1"/>
              </w:rPr>
              <w:t>文件所作審查</w:t>
            </w:r>
            <w:r w:rsidRPr="00323E67">
              <w:rPr>
                <w:rFonts w:eastAsia="標楷體" w:hint="eastAsia"/>
                <w:color w:val="000000" w:themeColor="text1"/>
              </w:rPr>
              <w:t>(</w:t>
            </w:r>
            <w:r w:rsidRPr="00323E67">
              <w:rPr>
                <w:rFonts w:eastAsia="標楷體" w:hint="eastAsia"/>
                <w:color w:val="000000" w:themeColor="text1"/>
              </w:rPr>
              <w:t>按字計酬：每千字中文</w:t>
            </w:r>
            <w:r w:rsidRPr="00323E67">
              <w:rPr>
                <w:rFonts w:eastAsia="標楷體" w:hint="eastAsia"/>
                <w:color w:val="000000" w:themeColor="text1"/>
              </w:rPr>
              <w:t>300~380</w:t>
            </w:r>
            <w:r w:rsidRPr="00323E67">
              <w:rPr>
                <w:rFonts w:eastAsia="標楷體" w:hint="eastAsia"/>
                <w:color w:val="000000" w:themeColor="text1"/>
              </w:rPr>
              <w:t>元、外文</w:t>
            </w:r>
            <w:r w:rsidRPr="00323E67">
              <w:rPr>
                <w:rFonts w:eastAsia="標楷體" w:hint="eastAsia"/>
                <w:color w:val="000000" w:themeColor="text1"/>
              </w:rPr>
              <w:t>380</w:t>
            </w:r>
            <w:r w:rsidRPr="00323E67">
              <w:rPr>
                <w:rFonts w:eastAsia="標楷體" w:hint="eastAsia"/>
                <w:color w:val="000000" w:themeColor="text1"/>
              </w:rPr>
              <w:t>元。按件計酬：中文每件</w:t>
            </w:r>
            <w:r w:rsidRPr="00323E67">
              <w:rPr>
                <w:rFonts w:eastAsia="標楷體" w:hint="eastAsia"/>
                <w:color w:val="000000" w:themeColor="text1"/>
              </w:rPr>
              <w:t>1</w:t>
            </w:r>
            <w:r w:rsidRPr="00323E67">
              <w:rPr>
                <w:rFonts w:eastAsia="標楷體"/>
                <w:color w:val="000000" w:themeColor="text1"/>
              </w:rPr>
              <w:t>,</w:t>
            </w:r>
            <w:r w:rsidRPr="00323E67">
              <w:rPr>
                <w:rFonts w:eastAsia="標楷體" w:hint="eastAsia"/>
                <w:color w:val="000000" w:themeColor="text1"/>
              </w:rPr>
              <w:t>220</w:t>
            </w:r>
            <w:r w:rsidRPr="00323E67">
              <w:rPr>
                <w:rFonts w:eastAsia="標楷體"/>
                <w:color w:val="000000" w:themeColor="text1"/>
              </w:rPr>
              <w:t>~1,830</w:t>
            </w:r>
            <w:r w:rsidRPr="00323E67">
              <w:rPr>
                <w:rFonts w:eastAsia="標楷體" w:hint="eastAsia"/>
                <w:color w:val="000000" w:themeColor="text1"/>
              </w:rPr>
              <w:t>元、外文每件</w:t>
            </w:r>
            <w:r w:rsidRPr="00323E67">
              <w:rPr>
                <w:rFonts w:eastAsia="標楷體" w:hint="eastAsia"/>
                <w:color w:val="000000" w:themeColor="text1"/>
              </w:rPr>
              <w:t>1</w:t>
            </w:r>
            <w:r w:rsidRPr="00323E67">
              <w:rPr>
                <w:rFonts w:eastAsia="標楷體"/>
                <w:color w:val="000000" w:themeColor="text1"/>
              </w:rPr>
              <w:t>,</w:t>
            </w:r>
            <w:r w:rsidRPr="00323E67">
              <w:rPr>
                <w:rFonts w:eastAsia="標楷體" w:hint="eastAsia"/>
                <w:color w:val="000000" w:themeColor="text1"/>
              </w:rPr>
              <w:t>830</w:t>
            </w:r>
            <w:r w:rsidRPr="00323E67">
              <w:rPr>
                <w:rFonts w:eastAsia="標楷體" w:hint="eastAsia"/>
                <w:color w:val="000000" w:themeColor="text1"/>
              </w:rPr>
              <w:t>元。</w:t>
            </w:r>
            <w:r w:rsidRPr="00323E67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CE122F" w:rsidRPr="00FC5810" w14:paraId="7E913E44" w14:textId="77777777" w:rsidTr="0000068D">
        <w:trPr>
          <w:cantSplit/>
          <w:trHeight w:hRule="exact" w:val="919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AB99F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FF0B0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全民健康保險補充保費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17E4F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76588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EDB2A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8A9C0C" w14:textId="4656265D" w:rsidR="00CE122F" w:rsidRPr="00617015" w:rsidRDefault="00CE122F" w:rsidP="00D96C9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機關負擔補充保費</w:t>
            </w:r>
            <w:r w:rsidR="00D96C93">
              <w:rPr>
                <w:rFonts w:eastAsia="標楷體" w:hint="eastAsia"/>
              </w:rPr>
              <w:t>2</w:t>
            </w:r>
            <w:r w:rsidRPr="00617015">
              <w:rPr>
                <w:rFonts w:eastAsia="標楷體" w:hint="eastAsia"/>
              </w:rPr>
              <w:t>.</w:t>
            </w:r>
            <w:r w:rsidR="00D96C93">
              <w:rPr>
                <w:rFonts w:eastAsia="標楷體"/>
              </w:rPr>
              <w:t>1</w:t>
            </w:r>
            <w:r w:rsidRPr="00617015">
              <w:rPr>
                <w:rFonts w:eastAsia="標楷體" w:hint="eastAsia"/>
              </w:rPr>
              <w:t>1%(</w:t>
            </w:r>
            <w:r w:rsidRPr="00617015">
              <w:rPr>
                <w:rFonts w:eastAsia="標楷體" w:hint="eastAsia"/>
              </w:rPr>
              <w:t>含鐘點費、</w:t>
            </w:r>
            <w:r w:rsidRPr="00495E70">
              <w:rPr>
                <w:rFonts w:eastAsia="標楷體" w:hint="eastAsia"/>
              </w:rPr>
              <w:t>出席費</w:t>
            </w:r>
            <w:r>
              <w:rPr>
                <w:rFonts w:eastAsia="標楷體" w:hint="eastAsia"/>
              </w:rPr>
              <w:t>、</w:t>
            </w:r>
            <w:r w:rsidRPr="00701090">
              <w:rPr>
                <w:rFonts w:eastAsia="標楷體" w:hint="eastAsia"/>
              </w:rPr>
              <w:t>審查費、學生工讀費等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CE122F" w:rsidRPr="00FC5810" w14:paraId="5A6FFB0B" w14:textId="77777777" w:rsidTr="0000068D">
        <w:trPr>
          <w:cantSplit/>
          <w:trHeight w:hRule="exact"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EA29A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0B700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臨時人員勞、健保及勞工退休金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958AA" w14:textId="77777777" w:rsidR="00CE122F" w:rsidRPr="00B05362" w:rsidRDefault="00CE122F" w:rsidP="00A53B3A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B272F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AAFD1B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CD625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學生工讀之勞保費用</w:t>
            </w:r>
          </w:p>
        </w:tc>
      </w:tr>
      <w:tr w:rsidR="00CE122F" w:rsidRPr="00FC5810" w14:paraId="18276E7B" w14:textId="77777777" w:rsidTr="0000068D">
        <w:trPr>
          <w:cantSplit/>
          <w:trHeight w:hRule="exact" w:val="78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EB847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0491F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D420B6">
              <w:rPr>
                <w:rFonts w:eastAsia="標楷體" w:hint="eastAsia"/>
              </w:rPr>
              <w:t>國內旅費、短程車資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1EF1F" w14:textId="77777777" w:rsidR="00CE122F" w:rsidRPr="00B05362" w:rsidRDefault="00CE122F" w:rsidP="00A53B3A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F4F53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325E7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1E769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邀請校外專家學者補助之旅費、參加校外相關研習差旅費及運費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最高補助嘉義</w:t>
            </w:r>
            <w:r w:rsidRPr="00617015">
              <w:rPr>
                <w:rFonts w:eastAsia="標楷體" w:hint="eastAsia"/>
              </w:rPr>
              <w:t>-</w:t>
            </w:r>
            <w:r w:rsidRPr="00617015">
              <w:rPr>
                <w:rFonts w:eastAsia="標楷體" w:hint="eastAsia"/>
              </w:rPr>
              <w:t>台北高鐵來回票價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CE122F" w:rsidRPr="00FC5810" w14:paraId="73DBAE11" w14:textId="77777777" w:rsidTr="0000068D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6152A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6B3BD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A3E71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A344B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44E06A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61FAB5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校外參訪交通費</w:t>
            </w:r>
          </w:p>
        </w:tc>
      </w:tr>
      <w:tr w:rsidR="00CE122F" w:rsidRPr="00FC5810" w14:paraId="4CABA52C" w14:textId="77777777" w:rsidTr="0000068D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1CAD8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FA64C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保險費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B85AE" w14:textId="77777777" w:rsidR="00CE122F" w:rsidRPr="00B05362" w:rsidRDefault="00CE122F" w:rsidP="00A53B3A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43668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81797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DAD3D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校外參訪學生意外保險費</w:t>
            </w:r>
          </w:p>
        </w:tc>
      </w:tr>
      <w:tr w:rsidR="0042241F" w:rsidRPr="00FC5810" w14:paraId="2FA99E8B" w14:textId="77777777" w:rsidTr="0000068D">
        <w:trPr>
          <w:cantSplit/>
          <w:trHeight w:hRule="exact" w:val="876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C62AC" w14:textId="77777777" w:rsidR="0042241F" w:rsidRPr="00FC5810" w:rsidRDefault="0042241F" w:rsidP="0042241F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4A95" w14:textId="77777777" w:rsidR="0042241F" w:rsidRDefault="0042241F" w:rsidP="0042241F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膳宿費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4417C3" w14:textId="16D1FA49" w:rsidR="0042241F" w:rsidRPr="00B05362" w:rsidRDefault="00C26049" w:rsidP="0042241F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12</w:t>
            </w:r>
            <w:r w:rsidR="0042241F" w:rsidRPr="00B05362">
              <w:rPr>
                <w:rFonts w:eastAsia="標楷體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06152" w14:textId="77777777" w:rsidR="0042241F" w:rsidRPr="00B05362" w:rsidRDefault="0042241F" w:rsidP="0042241F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3339" w14:textId="77777777" w:rsidR="0042241F" w:rsidRPr="00617015" w:rsidRDefault="0042241F" w:rsidP="0042241F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3E088" w14:textId="31D7ACE8" w:rsidR="0042241F" w:rsidRPr="00617015" w:rsidRDefault="0042241F" w:rsidP="00D96C9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辦理社群、活動、工作坊、講座、會議或成果發表會等之膳食費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每人上限最高</w:t>
            </w:r>
            <w:r w:rsidR="00C26049">
              <w:rPr>
                <w:rFonts w:eastAsia="標楷體"/>
              </w:rPr>
              <w:t>12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)</w:t>
            </w:r>
          </w:p>
        </w:tc>
      </w:tr>
      <w:tr w:rsidR="00CE122F" w:rsidRPr="00FC5810" w14:paraId="36F41331" w14:textId="77777777" w:rsidTr="0000068D">
        <w:trPr>
          <w:cantSplit/>
          <w:trHeight w:hRule="exact" w:val="66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40BDF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2786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印刷費</w:t>
            </w:r>
            <w:r w:rsidRPr="00EF08ED">
              <w:rPr>
                <w:rFonts w:eastAsia="標楷體"/>
              </w:rPr>
              <w:t>(</w:t>
            </w:r>
            <w:r w:rsidRPr="00EF08ED">
              <w:rPr>
                <w:rFonts w:eastAsia="標楷體"/>
              </w:rPr>
              <w:t>含影印費、裝訂費</w:t>
            </w:r>
            <w:r w:rsidRPr="00EF08ED">
              <w:rPr>
                <w:rFonts w:eastAsia="標楷體"/>
              </w:rPr>
              <w:t>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144C1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476A5E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87237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D26832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計畫活動、講座、工作坊、會議及成果發表等資料影印之印刷費</w:t>
            </w:r>
          </w:p>
        </w:tc>
      </w:tr>
      <w:tr w:rsidR="00CE122F" w:rsidRPr="00FC5810" w14:paraId="1A95ADE5" w14:textId="77777777" w:rsidTr="0000068D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119A7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1EB8A" w14:textId="77777777" w:rsidR="00CE122F" w:rsidRPr="00EF08ED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對學生之獎助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05FF18" w14:textId="77777777" w:rsidR="00CE122F" w:rsidRPr="00B05362" w:rsidRDefault="00CE122F" w:rsidP="00A53B3A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8468F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7CC1D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3E7183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計畫辦理相關競賽之獎金</w:t>
            </w:r>
          </w:p>
        </w:tc>
      </w:tr>
      <w:tr w:rsidR="00CE122F" w:rsidRPr="00FC5810" w14:paraId="288ECD14" w14:textId="77777777" w:rsidTr="0000068D">
        <w:trPr>
          <w:cantSplit/>
          <w:trHeight w:hRule="exact" w:val="61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CF50B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19271" w14:textId="77777777" w:rsidR="00CE122F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場地布置、使用費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ABE52D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3A706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AB4315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9556B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計畫活動及成果發表等相關活動布置及場地租借費用</w:t>
            </w:r>
          </w:p>
        </w:tc>
      </w:tr>
      <w:tr w:rsidR="00CE122F" w:rsidRPr="00FC5810" w14:paraId="66FF24ED" w14:textId="77777777" w:rsidTr="0000068D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E3EA1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5491A" w14:textId="77777777" w:rsidR="00CE122F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課程、活動材料費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26781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9797C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657AC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E4237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計畫需求之相關材料費</w:t>
            </w:r>
          </w:p>
        </w:tc>
      </w:tr>
      <w:tr w:rsidR="00CE122F" w:rsidRPr="00FC5810" w14:paraId="2F8684CE" w14:textId="77777777" w:rsidTr="0000068D">
        <w:trPr>
          <w:cantSplit/>
          <w:trHeight w:hRule="exact"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875FB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30EE0" w14:textId="77777777" w:rsidR="00CE122F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物品費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E8868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3E03D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E51B7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18CE2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計畫業務所需使用之消耗品或非消耗品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如滑鼠、隨身碟、錄音筆、記憶卡、資訊電器延長插座、耗材等物品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CE122F" w:rsidRPr="00FC5810" w14:paraId="1EC33CB6" w14:textId="77777777" w:rsidTr="0000068D">
        <w:trPr>
          <w:cantSplit/>
          <w:trHeight w:hRule="exact" w:val="845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1B058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F7142F" w14:textId="77777777" w:rsidR="00CE122F" w:rsidRPr="008772AA" w:rsidRDefault="00CE122F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8772AA">
              <w:rPr>
                <w:rFonts w:eastAsia="標楷體"/>
              </w:rPr>
              <w:t>雜支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1E5A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1CEA" w14:textId="77777777" w:rsidR="00CE122F" w:rsidRPr="00B05362" w:rsidRDefault="00CE122F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1C04" w14:textId="77777777" w:rsidR="00CE122F" w:rsidRPr="00617015" w:rsidRDefault="00CE122F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00AB94" w14:textId="77777777" w:rsidR="00CE122F" w:rsidRPr="00617015" w:rsidRDefault="00CE122F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/>
              </w:rPr>
              <w:t>凡前項費用未列</w:t>
            </w:r>
            <w:r w:rsidRPr="00617015">
              <w:rPr>
                <w:rFonts w:eastAsia="標楷體" w:hint="eastAsia"/>
              </w:rPr>
              <w:t>之計畫使用文具用品、紙張、郵資、資訊耗材如墨水匣、碳粉匣等</w:t>
            </w:r>
          </w:p>
        </w:tc>
      </w:tr>
      <w:tr w:rsidR="00CE122F" w:rsidRPr="00FC5810" w14:paraId="31E241F3" w14:textId="77777777" w:rsidTr="0000068D">
        <w:trPr>
          <w:cantSplit/>
          <w:trHeight w:hRule="exact" w:val="539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CD3FB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D110F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FC5810">
              <w:rPr>
                <w:rFonts w:eastAsia="標楷體"/>
                <w:b/>
                <w:color w:val="000000"/>
              </w:rPr>
              <w:t>小</w:t>
            </w: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543A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FE94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2E83" w14:textId="77777777" w:rsidR="00CE122F" w:rsidRPr="00617015" w:rsidRDefault="00CE122F" w:rsidP="00A53B3A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617015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31AA7" w14:textId="77777777" w:rsidR="00CE122F" w:rsidRPr="00617015" w:rsidRDefault="00CE122F" w:rsidP="00A53B3A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</w:tr>
      <w:tr w:rsidR="00CE122F" w:rsidRPr="00FC5810" w14:paraId="10DD3ED9" w14:textId="77777777" w:rsidTr="00AC0B3F">
        <w:trPr>
          <w:cantSplit/>
          <w:trHeight w:hRule="exact" w:val="802"/>
        </w:trPr>
        <w:tc>
          <w:tcPr>
            <w:tcW w:w="227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8D37B" w14:textId="77777777" w:rsidR="00CE122F" w:rsidRPr="00FC5810" w:rsidRDefault="00CE122F" w:rsidP="00A53B3A">
            <w:pPr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合</w:t>
            </w:r>
            <w:r w:rsidRPr="00FC5810">
              <w:rPr>
                <w:rFonts w:eastAsia="標楷體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A5E51B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532B54" w14:textId="77777777" w:rsidR="00CE122F" w:rsidRPr="00FC5810" w:rsidRDefault="00CE122F" w:rsidP="00A53B3A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B20C5B" w14:textId="77777777" w:rsidR="00CE122F" w:rsidRPr="00617015" w:rsidRDefault="00CE122F" w:rsidP="00A53B3A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617015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0ECE7" w14:textId="77777777" w:rsidR="00CE122F" w:rsidRPr="00617015" w:rsidRDefault="00CE122F" w:rsidP="00A53B3A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</w:tbl>
    <w:p w14:paraId="3FCB5E65" w14:textId="0D88CFBB" w:rsidR="00363C87" w:rsidRDefault="00363C87">
      <w:pPr>
        <w:widowControl/>
        <w:rPr>
          <w:sz w:val="32"/>
          <w:szCs w:val="32"/>
        </w:rPr>
      </w:pPr>
    </w:p>
    <w:sectPr w:rsidR="00363C87" w:rsidSect="00A54ACA">
      <w:pgSz w:w="11906" w:h="16838"/>
      <w:pgMar w:top="1134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85BAF" w14:textId="77777777" w:rsidR="009534D3" w:rsidRDefault="009534D3" w:rsidP="00E807F5">
      <w:r>
        <w:separator/>
      </w:r>
    </w:p>
  </w:endnote>
  <w:endnote w:type="continuationSeparator" w:id="0">
    <w:p w14:paraId="1AAEB910" w14:textId="77777777" w:rsidR="009534D3" w:rsidRDefault="009534D3" w:rsidP="00E8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EAAC1" w14:textId="77777777" w:rsidR="009534D3" w:rsidRDefault="009534D3" w:rsidP="00E807F5">
      <w:r>
        <w:separator/>
      </w:r>
    </w:p>
  </w:footnote>
  <w:footnote w:type="continuationSeparator" w:id="0">
    <w:p w14:paraId="4E974802" w14:textId="77777777" w:rsidR="009534D3" w:rsidRDefault="009534D3" w:rsidP="00E8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D8D"/>
    <w:multiLevelType w:val="hybridMultilevel"/>
    <w:tmpl w:val="42DA2DD8"/>
    <w:lvl w:ilvl="0" w:tplc="69D210D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3600A"/>
    <w:multiLevelType w:val="hybridMultilevel"/>
    <w:tmpl w:val="42FAFA2A"/>
    <w:lvl w:ilvl="0" w:tplc="FF6EE198">
      <w:start w:val="4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130F62DE"/>
    <w:multiLevelType w:val="hybridMultilevel"/>
    <w:tmpl w:val="3FC268A8"/>
    <w:lvl w:ilvl="0" w:tplc="0409000F">
      <w:start w:val="1"/>
      <w:numFmt w:val="decimal"/>
      <w:lvlText w:val="%1."/>
      <w:lvlJc w:val="left"/>
      <w:pPr>
        <w:ind w:left="907" w:hanging="480"/>
      </w:pPr>
    </w:lvl>
    <w:lvl w:ilvl="1" w:tplc="0409000F">
      <w:start w:val="1"/>
      <w:numFmt w:val="decimal"/>
      <w:lvlText w:val="%2.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3" w15:restartNumberingAfterBreak="0">
    <w:nsid w:val="142A47FE"/>
    <w:multiLevelType w:val="hybridMultilevel"/>
    <w:tmpl w:val="00622656"/>
    <w:lvl w:ilvl="0" w:tplc="144AA79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4E6C6D"/>
    <w:multiLevelType w:val="hybridMultilevel"/>
    <w:tmpl w:val="DD98B702"/>
    <w:lvl w:ilvl="0" w:tplc="0F64BA54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181E6793"/>
    <w:multiLevelType w:val="hybridMultilevel"/>
    <w:tmpl w:val="6DDC0140"/>
    <w:lvl w:ilvl="0" w:tplc="E4760CD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E9320B"/>
    <w:multiLevelType w:val="hybridMultilevel"/>
    <w:tmpl w:val="5E06976A"/>
    <w:lvl w:ilvl="0" w:tplc="3C90AD7C">
      <w:start w:val="1"/>
      <w:numFmt w:val="taiwaneseCountingThousand"/>
      <w:lvlText w:val="%1、"/>
      <w:lvlJc w:val="left"/>
      <w:pPr>
        <w:ind w:left="960" w:hanging="720"/>
      </w:pPr>
      <w:rPr>
        <w:rFonts w:hint="default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2B312544"/>
    <w:multiLevelType w:val="hybridMultilevel"/>
    <w:tmpl w:val="2C8EC5D6"/>
    <w:lvl w:ilvl="0" w:tplc="6DC6B80C">
      <w:numFmt w:val="bullet"/>
      <w:lvlText w:val="□"/>
      <w:lvlJc w:val="left"/>
      <w:pPr>
        <w:ind w:left="46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28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08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88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68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48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28" w:hanging="480"/>
      </w:pPr>
      <w:rPr>
        <w:rFonts w:ascii="Wingdings" w:hAnsi="Wingdings" w:cs="Wingdings" w:hint="default"/>
      </w:rPr>
    </w:lvl>
  </w:abstractNum>
  <w:abstractNum w:abstractNumId="8" w15:restartNumberingAfterBreak="0">
    <w:nsid w:val="30F31530"/>
    <w:multiLevelType w:val="hybridMultilevel"/>
    <w:tmpl w:val="BAC47058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9" w15:restartNumberingAfterBreak="0">
    <w:nsid w:val="3786528F"/>
    <w:multiLevelType w:val="hybridMultilevel"/>
    <w:tmpl w:val="B4E8BF8E"/>
    <w:lvl w:ilvl="0" w:tplc="E1148200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3C7C0FD4"/>
    <w:multiLevelType w:val="hybridMultilevel"/>
    <w:tmpl w:val="A16E7BDC"/>
    <w:lvl w:ilvl="0" w:tplc="F1DAD2FC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46AE463D"/>
    <w:multiLevelType w:val="hybridMultilevel"/>
    <w:tmpl w:val="099A9E84"/>
    <w:lvl w:ilvl="0" w:tplc="7B864282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05563EB"/>
    <w:multiLevelType w:val="hybridMultilevel"/>
    <w:tmpl w:val="F2425CEC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13" w15:restartNumberingAfterBreak="0">
    <w:nsid w:val="6DC31F76"/>
    <w:multiLevelType w:val="hybridMultilevel"/>
    <w:tmpl w:val="47DE6A98"/>
    <w:lvl w:ilvl="0" w:tplc="CD8AC1E0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F282DF6"/>
    <w:multiLevelType w:val="hybridMultilevel"/>
    <w:tmpl w:val="023AE636"/>
    <w:lvl w:ilvl="0" w:tplc="8E443C06">
      <w:start w:val="5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768E084F"/>
    <w:multiLevelType w:val="hybridMultilevel"/>
    <w:tmpl w:val="9E5EE7D6"/>
    <w:lvl w:ilvl="0" w:tplc="DF4AACAA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83C4913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14"/>
  </w:num>
  <w:num w:numId="10">
    <w:abstractNumId w:val="11"/>
  </w:num>
  <w:num w:numId="11">
    <w:abstractNumId w:val="13"/>
  </w:num>
  <w:num w:numId="12">
    <w:abstractNumId w:val="7"/>
  </w:num>
  <w:num w:numId="13">
    <w:abstractNumId w:val="8"/>
  </w:num>
  <w:num w:numId="14">
    <w:abstractNumId w:val="12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2E"/>
    <w:rsid w:val="0000068D"/>
    <w:rsid w:val="000028FE"/>
    <w:rsid w:val="0000300E"/>
    <w:rsid w:val="00013A13"/>
    <w:rsid w:val="000226AF"/>
    <w:rsid w:val="00025820"/>
    <w:rsid w:val="000306DD"/>
    <w:rsid w:val="00041F75"/>
    <w:rsid w:val="00042D0F"/>
    <w:rsid w:val="000432C2"/>
    <w:rsid w:val="00060271"/>
    <w:rsid w:val="0006503A"/>
    <w:rsid w:val="00071674"/>
    <w:rsid w:val="00076B06"/>
    <w:rsid w:val="00077175"/>
    <w:rsid w:val="00087E0F"/>
    <w:rsid w:val="000A5B66"/>
    <w:rsid w:val="000B33B6"/>
    <w:rsid w:val="000C6835"/>
    <w:rsid w:val="000D2E6A"/>
    <w:rsid w:val="000D5FF9"/>
    <w:rsid w:val="000E612F"/>
    <w:rsid w:val="000E68D2"/>
    <w:rsid w:val="000F3EF9"/>
    <w:rsid w:val="00100FB5"/>
    <w:rsid w:val="00106F83"/>
    <w:rsid w:val="00123F25"/>
    <w:rsid w:val="00126C90"/>
    <w:rsid w:val="00126CFC"/>
    <w:rsid w:val="001330F4"/>
    <w:rsid w:val="00137A80"/>
    <w:rsid w:val="00141DE1"/>
    <w:rsid w:val="00141F32"/>
    <w:rsid w:val="0014597E"/>
    <w:rsid w:val="001508B8"/>
    <w:rsid w:val="00154BD6"/>
    <w:rsid w:val="00156590"/>
    <w:rsid w:val="0016757D"/>
    <w:rsid w:val="001735B3"/>
    <w:rsid w:val="00176506"/>
    <w:rsid w:val="00181A42"/>
    <w:rsid w:val="00191519"/>
    <w:rsid w:val="0019190D"/>
    <w:rsid w:val="00191969"/>
    <w:rsid w:val="001936C7"/>
    <w:rsid w:val="001A39C3"/>
    <w:rsid w:val="001A5BE5"/>
    <w:rsid w:val="001A69C6"/>
    <w:rsid w:val="001B59C1"/>
    <w:rsid w:val="001B6E90"/>
    <w:rsid w:val="001C26DB"/>
    <w:rsid w:val="001C4FC5"/>
    <w:rsid w:val="001E16B0"/>
    <w:rsid w:val="001E202E"/>
    <w:rsid w:val="001E2AF7"/>
    <w:rsid w:val="001E4E53"/>
    <w:rsid w:val="001E59F5"/>
    <w:rsid w:val="001E63CE"/>
    <w:rsid w:val="001E6D71"/>
    <w:rsid w:val="001F0F81"/>
    <w:rsid w:val="001F1B73"/>
    <w:rsid w:val="001F5470"/>
    <w:rsid w:val="001F67C1"/>
    <w:rsid w:val="00215870"/>
    <w:rsid w:val="00215AD3"/>
    <w:rsid w:val="00225AEB"/>
    <w:rsid w:val="00250AA2"/>
    <w:rsid w:val="00260732"/>
    <w:rsid w:val="002635F7"/>
    <w:rsid w:val="00270499"/>
    <w:rsid w:val="0027523A"/>
    <w:rsid w:val="002868A0"/>
    <w:rsid w:val="002A0B77"/>
    <w:rsid w:val="002A5D5A"/>
    <w:rsid w:val="002A5EAD"/>
    <w:rsid w:val="002A6242"/>
    <w:rsid w:val="002C4C7D"/>
    <w:rsid w:val="002C5A4E"/>
    <w:rsid w:val="002C676A"/>
    <w:rsid w:val="002D1C41"/>
    <w:rsid w:val="002D1D1D"/>
    <w:rsid w:val="002D7266"/>
    <w:rsid w:val="002F2E92"/>
    <w:rsid w:val="002F308A"/>
    <w:rsid w:val="002F45B1"/>
    <w:rsid w:val="002F4ACB"/>
    <w:rsid w:val="002F570C"/>
    <w:rsid w:val="00300597"/>
    <w:rsid w:val="003025A9"/>
    <w:rsid w:val="00317202"/>
    <w:rsid w:val="00317F05"/>
    <w:rsid w:val="00320BCF"/>
    <w:rsid w:val="00323E67"/>
    <w:rsid w:val="00337B50"/>
    <w:rsid w:val="00341117"/>
    <w:rsid w:val="003439EA"/>
    <w:rsid w:val="00343EFF"/>
    <w:rsid w:val="00344F19"/>
    <w:rsid w:val="00345025"/>
    <w:rsid w:val="00347E0C"/>
    <w:rsid w:val="00351C97"/>
    <w:rsid w:val="00363ADE"/>
    <w:rsid w:val="00363C87"/>
    <w:rsid w:val="00367C94"/>
    <w:rsid w:val="00370686"/>
    <w:rsid w:val="0038663B"/>
    <w:rsid w:val="003925E2"/>
    <w:rsid w:val="003A728B"/>
    <w:rsid w:val="003B63A7"/>
    <w:rsid w:val="003B6F21"/>
    <w:rsid w:val="003C10A8"/>
    <w:rsid w:val="003C1474"/>
    <w:rsid w:val="003C69FB"/>
    <w:rsid w:val="003C71F3"/>
    <w:rsid w:val="003D1E65"/>
    <w:rsid w:val="003E3D19"/>
    <w:rsid w:val="003F243B"/>
    <w:rsid w:val="00406A20"/>
    <w:rsid w:val="00407C6F"/>
    <w:rsid w:val="00411A53"/>
    <w:rsid w:val="004212BB"/>
    <w:rsid w:val="0042241F"/>
    <w:rsid w:val="00422A1A"/>
    <w:rsid w:val="00427CA0"/>
    <w:rsid w:val="00433641"/>
    <w:rsid w:val="00435FC2"/>
    <w:rsid w:val="004443E0"/>
    <w:rsid w:val="00446A00"/>
    <w:rsid w:val="004577DD"/>
    <w:rsid w:val="004604A7"/>
    <w:rsid w:val="00471AC6"/>
    <w:rsid w:val="00472378"/>
    <w:rsid w:val="0047499B"/>
    <w:rsid w:val="00475646"/>
    <w:rsid w:val="004942FB"/>
    <w:rsid w:val="004975A0"/>
    <w:rsid w:val="004A435B"/>
    <w:rsid w:val="004A7A7C"/>
    <w:rsid w:val="004B0CC2"/>
    <w:rsid w:val="004B2FF1"/>
    <w:rsid w:val="004D4EB7"/>
    <w:rsid w:val="004E2213"/>
    <w:rsid w:val="004E5589"/>
    <w:rsid w:val="004E5CF0"/>
    <w:rsid w:val="004E5E75"/>
    <w:rsid w:val="004E6256"/>
    <w:rsid w:val="004E7C18"/>
    <w:rsid w:val="004F184D"/>
    <w:rsid w:val="004F62A0"/>
    <w:rsid w:val="004F737D"/>
    <w:rsid w:val="00500275"/>
    <w:rsid w:val="005123E8"/>
    <w:rsid w:val="005255A0"/>
    <w:rsid w:val="00535DD5"/>
    <w:rsid w:val="005376FA"/>
    <w:rsid w:val="0054384D"/>
    <w:rsid w:val="0054637A"/>
    <w:rsid w:val="00551278"/>
    <w:rsid w:val="00553292"/>
    <w:rsid w:val="00554FCC"/>
    <w:rsid w:val="00561BDC"/>
    <w:rsid w:val="00564CFF"/>
    <w:rsid w:val="00565E15"/>
    <w:rsid w:val="005662B6"/>
    <w:rsid w:val="00573D1F"/>
    <w:rsid w:val="0057608A"/>
    <w:rsid w:val="0058039D"/>
    <w:rsid w:val="00583A7F"/>
    <w:rsid w:val="0058732A"/>
    <w:rsid w:val="0058764C"/>
    <w:rsid w:val="005A0969"/>
    <w:rsid w:val="005A161C"/>
    <w:rsid w:val="005A5FF8"/>
    <w:rsid w:val="005D0836"/>
    <w:rsid w:val="005E30A3"/>
    <w:rsid w:val="005E5522"/>
    <w:rsid w:val="005E6A51"/>
    <w:rsid w:val="005F4741"/>
    <w:rsid w:val="00601717"/>
    <w:rsid w:val="0061116A"/>
    <w:rsid w:val="0061393F"/>
    <w:rsid w:val="00620992"/>
    <w:rsid w:val="006242DB"/>
    <w:rsid w:val="006257C7"/>
    <w:rsid w:val="00625801"/>
    <w:rsid w:val="00626A3B"/>
    <w:rsid w:val="00630F8E"/>
    <w:rsid w:val="006417A6"/>
    <w:rsid w:val="00644FD1"/>
    <w:rsid w:val="00652315"/>
    <w:rsid w:val="00656B4E"/>
    <w:rsid w:val="00657F80"/>
    <w:rsid w:val="00664328"/>
    <w:rsid w:val="00670B2D"/>
    <w:rsid w:val="0067241A"/>
    <w:rsid w:val="006726DD"/>
    <w:rsid w:val="00677A77"/>
    <w:rsid w:val="00682318"/>
    <w:rsid w:val="00684D42"/>
    <w:rsid w:val="00684F76"/>
    <w:rsid w:val="006B1928"/>
    <w:rsid w:val="006B732C"/>
    <w:rsid w:val="006C0812"/>
    <w:rsid w:val="006C6002"/>
    <w:rsid w:val="006D106B"/>
    <w:rsid w:val="006D69CD"/>
    <w:rsid w:val="006E628B"/>
    <w:rsid w:val="006E7622"/>
    <w:rsid w:val="006F0F42"/>
    <w:rsid w:val="006F20DD"/>
    <w:rsid w:val="006F2B3B"/>
    <w:rsid w:val="006F424D"/>
    <w:rsid w:val="006F4AAD"/>
    <w:rsid w:val="00700F24"/>
    <w:rsid w:val="00701090"/>
    <w:rsid w:val="00716F69"/>
    <w:rsid w:val="00724929"/>
    <w:rsid w:val="00732023"/>
    <w:rsid w:val="00734DDE"/>
    <w:rsid w:val="007410BE"/>
    <w:rsid w:val="007478E1"/>
    <w:rsid w:val="00750D4F"/>
    <w:rsid w:val="00756B1D"/>
    <w:rsid w:val="00761422"/>
    <w:rsid w:val="00764CF9"/>
    <w:rsid w:val="0077267F"/>
    <w:rsid w:val="007761B1"/>
    <w:rsid w:val="00782E19"/>
    <w:rsid w:val="007A0920"/>
    <w:rsid w:val="007A6A65"/>
    <w:rsid w:val="007B02CC"/>
    <w:rsid w:val="007B3378"/>
    <w:rsid w:val="007B40A5"/>
    <w:rsid w:val="007B49D3"/>
    <w:rsid w:val="007B4D53"/>
    <w:rsid w:val="007B5BB9"/>
    <w:rsid w:val="007D0AF6"/>
    <w:rsid w:val="007D4817"/>
    <w:rsid w:val="007D5DA4"/>
    <w:rsid w:val="007D7E54"/>
    <w:rsid w:val="007E095A"/>
    <w:rsid w:val="007E78EA"/>
    <w:rsid w:val="007F0F61"/>
    <w:rsid w:val="007F63F9"/>
    <w:rsid w:val="007F7B80"/>
    <w:rsid w:val="0081206D"/>
    <w:rsid w:val="0082313A"/>
    <w:rsid w:val="00827856"/>
    <w:rsid w:val="00832723"/>
    <w:rsid w:val="008450AB"/>
    <w:rsid w:val="00850752"/>
    <w:rsid w:val="00850E41"/>
    <w:rsid w:val="00860278"/>
    <w:rsid w:val="00860E98"/>
    <w:rsid w:val="00862406"/>
    <w:rsid w:val="008664A8"/>
    <w:rsid w:val="00866D7A"/>
    <w:rsid w:val="00870AD0"/>
    <w:rsid w:val="0087104F"/>
    <w:rsid w:val="00872C66"/>
    <w:rsid w:val="00880B90"/>
    <w:rsid w:val="00884EC4"/>
    <w:rsid w:val="00886613"/>
    <w:rsid w:val="008909D3"/>
    <w:rsid w:val="00892E25"/>
    <w:rsid w:val="008955D3"/>
    <w:rsid w:val="008A05E8"/>
    <w:rsid w:val="008A3ECC"/>
    <w:rsid w:val="008A5E5B"/>
    <w:rsid w:val="008A75A6"/>
    <w:rsid w:val="008A78F9"/>
    <w:rsid w:val="008B1CF6"/>
    <w:rsid w:val="008B1FC3"/>
    <w:rsid w:val="008C53AA"/>
    <w:rsid w:val="008D25F5"/>
    <w:rsid w:val="008D7647"/>
    <w:rsid w:val="008D7834"/>
    <w:rsid w:val="008E0622"/>
    <w:rsid w:val="008E35FE"/>
    <w:rsid w:val="008E5202"/>
    <w:rsid w:val="008F1A1C"/>
    <w:rsid w:val="008F7FAE"/>
    <w:rsid w:val="0090608E"/>
    <w:rsid w:val="009177DD"/>
    <w:rsid w:val="00923BEC"/>
    <w:rsid w:val="009244D8"/>
    <w:rsid w:val="009367BF"/>
    <w:rsid w:val="00943C32"/>
    <w:rsid w:val="0095082F"/>
    <w:rsid w:val="009534D3"/>
    <w:rsid w:val="00957E91"/>
    <w:rsid w:val="00962ABA"/>
    <w:rsid w:val="009850B2"/>
    <w:rsid w:val="009850DB"/>
    <w:rsid w:val="009852C0"/>
    <w:rsid w:val="00994814"/>
    <w:rsid w:val="009A184E"/>
    <w:rsid w:val="009A6FCA"/>
    <w:rsid w:val="009B42E8"/>
    <w:rsid w:val="009C5B82"/>
    <w:rsid w:val="009C5D5D"/>
    <w:rsid w:val="009C702F"/>
    <w:rsid w:val="009D22C5"/>
    <w:rsid w:val="009D6FDE"/>
    <w:rsid w:val="009E1E79"/>
    <w:rsid w:val="009E62CC"/>
    <w:rsid w:val="009F1316"/>
    <w:rsid w:val="009F2553"/>
    <w:rsid w:val="00A00D09"/>
    <w:rsid w:val="00A01968"/>
    <w:rsid w:val="00A0314F"/>
    <w:rsid w:val="00A0557F"/>
    <w:rsid w:val="00A05C58"/>
    <w:rsid w:val="00A116F8"/>
    <w:rsid w:val="00A15F3E"/>
    <w:rsid w:val="00A164B7"/>
    <w:rsid w:val="00A21BB1"/>
    <w:rsid w:val="00A24BE5"/>
    <w:rsid w:val="00A27A59"/>
    <w:rsid w:val="00A35381"/>
    <w:rsid w:val="00A51D62"/>
    <w:rsid w:val="00A52C7D"/>
    <w:rsid w:val="00A53B3A"/>
    <w:rsid w:val="00A54ACA"/>
    <w:rsid w:val="00A54E57"/>
    <w:rsid w:val="00A6336B"/>
    <w:rsid w:val="00A66C81"/>
    <w:rsid w:val="00A6741C"/>
    <w:rsid w:val="00A7569D"/>
    <w:rsid w:val="00A80402"/>
    <w:rsid w:val="00A858A0"/>
    <w:rsid w:val="00A94B8B"/>
    <w:rsid w:val="00A95602"/>
    <w:rsid w:val="00A9571F"/>
    <w:rsid w:val="00A96FFE"/>
    <w:rsid w:val="00AA17B7"/>
    <w:rsid w:val="00AA7EA4"/>
    <w:rsid w:val="00AB0024"/>
    <w:rsid w:val="00AB0D0F"/>
    <w:rsid w:val="00AB2229"/>
    <w:rsid w:val="00AB7CBD"/>
    <w:rsid w:val="00AC0B3F"/>
    <w:rsid w:val="00AC329C"/>
    <w:rsid w:val="00AC6C7D"/>
    <w:rsid w:val="00AD1D5B"/>
    <w:rsid w:val="00AD2F41"/>
    <w:rsid w:val="00AE404A"/>
    <w:rsid w:val="00AE6A35"/>
    <w:rsid w:val="00AE7B8B"/>
    <w:rsid w:val="00AF31FD"/>
    <w:rsid w:val="00B00BD2"/>
    <w:rsid w:val="00B01767"/>
    <w:rsid w:val="00B0298C"/>
    <w:rsid w:val="00B02A34"/>
    <w:rsid w:val="00B06FBA"/>
    <w:rsid w:val="00B1698C"/>
    <w:rsid w:val="00B2106B"/>
    <w:rsid w:val="00B228A7"/>
    <w:rsid w:val="00B315CB"/>
    <w:rsid w:val="00B332AD"/>
    <w:rsid w:val="00B42DA4"/>
    <w:rsid w:val="00B437E1"/>
    <w:rsid w:val="00B4755C"/>
    <w:rsid w:val="00B52D77"/>
    <w:rsid w:val="00B55C5D"/>
    <w:rsid w:val="00B574D4"/>
    <w:rsid w:val="00B57B21"/>
    <w:rsid w:val="00B6192F"/>
    <w:rsid w:val="00B61A27"/>
    <w:rsid w:val="00B801EE"/>
    <w:rsid w:val="00B8119D"/>
    <w:rsid w:val="00B81615"/>
    <w:rsid w:val="00B86E6B"/>
    <w:rsid w:val="00B9551C"/>
    <w:rsid w:val="00B96B9E"/>
    <w:rsid w:val="00BA31BB"/>
    <w:rsid w:val="00BB0650"/>
    <w:rsid w:val="00BB1D82"/>
    <w:rsid w:val="00BB37FB"/>
    <w:rsid w:val="00BC1267"/>
    <w:rsid w:val="00BD4D91"/>
    <w:rsid w:val="00BD661B"/>
    <w:rsid w:val="00BE1378"/>
    <w:rsid w:val="00BE392B"/>
    <w:rsid w:val="00BE5D12"/>
    <w:rsid w:val="00C14A46"/>
    <w:rsid w:val="00C152DC"/>
    <w:rsid w:val="00C26049"/>
    <w:rsid w:val="00C26A35"/>
    <w:rsid w:val="00C27457"/>
    <w:rsid w:val="00C30E9D"/>
    <w:rsid w:val="00C3190B"/>
    <w:rsid w:val="00C36087"/>
    <w:rsid w:val="00C45CC9"/>
    <w:rsid w:val="00C50501"/>
    <w:rsid w:val="00C5235D"/>
    <w:rsid w:val="00C52CA8"/>
    <w:rsid w:val="00C70145"/>
    <w:rsid w:val="00C822D6"/>
    <w:rsid w:val="00C87420"/>
    <w:rsid w:val="00C91FB7"/>
    <w:rsid w:val="00C932DB"/>
    <w:rsid w:val="00C95815"/>
    <w:rsid w:val="00CA212E"/>
    <w:rsid w:val="00CA24A8"/>
    <w:rsid w:val="00CB0D6C"/>
    <w:rsid w:val="00CB0F51"/>
    <w:rsid w:val="00CB14EF"/>
    <w:rsid w:val="00CB279D"/>
    <w:rsid w:val="00CC560D"/>
    <w:rsid w:val="00CE122F"/>
    <w:rsid w:val="00CE24C8"/>
    <w:rsid w:val="00D047D0"/>
    <w:rsid w:val="00D05452"/>
    <w:rsid w:val="00D177D3"/>
    <w:rsid w:val="00D17B62"/>
    <w:rsid w:val="00D24C1F"/>
    <w:rsid w:val="00D26319"/>
    <w:rsid w:val="00D2671C"/>
    <w:rsid w:val="00D2774F"/>
    <w:rsid w:val="00D27ED1"/>
    <w:rsid w:val="00D33133"/>
    <w:rsid w:val="00D36178"/>
    <w:rsid w:val="00D4714E"/>
    <w:rsid w:val="00D5474D"/>
    <w:rsid w:val="00D55157"/>
    <w:rsid w:val="00D56826"/>
    <w:rsid w:val="00D601C2"/>
    <w:rsid w:val="00D6408D"/>
    <w:rsid w:val="00D67E25"/>
    <w:rsid w:val="00D742A6"/>
    <w:rsid w:val="00D74B91"/>
    <w:rsid w:val="00D75DA5"/>
    <w:rsid w:val="00D81313"/>
    <w:rsid w:val="00D81A41"/>
    <w:rsid w:val="00D87322"/>
    <w:rsid w:val="00D906B5"/>
    <w:rsid w:val="00D96C93"/>
    <w:rsid w:val="00DB6E21"/>
    <w:rsid w:val="00DC49AA"/>
    <w:rsid w:val="00DC6D5D"/>
    <w:rsid w:val="00DF11E8"/>
    <w:rsid w:val="00DF2EF4"/>
    <w:rsid w:val="00E0343E"/>
    <w:rsid w:val="00E05859"/>
    <w:rsid w:val="00E05925"/>
    <w:rsid w:val="00E20827"/>
    <w:rsid w:val="00E21D69"/>
    <w:rsid w:val="00E22315"/>
    <w:rsid w:val="00E331F2"/>
    <w:rsid w:val="00E444A4"/>
    <w:rsid w:val="00E52140"/>
    <w:rsid w:val="00E52B90"/>
    <w:rsid w:val="00E62270"/>
    <w:rsid w:val="00E64E24"/>
    <w:rsid w:val="00E73226"/>
    <w:rsid w:val="00E807F5"/>
    <w:rsid w:val="00E826DD"/>
    <w:rsid w:val="00E87530"/>
    <w:rsid w:val="00EA06D5"/>
    <w:rsid w:val="00EA25B6"/>
    <w:rsid w:val="00EA3EE3"/>
    <w:rsid w:val="00EB497A"/>
    <w:rsid w:val="00EB5A73"/>
    <w:rsid w:val="00EC00E9"/>
    <w:rsid w:val="00EC409F"/>
    <w:rsid w:val="00ED5EE4"/>
    <w:rsid w:val="00EE7EFE"/>
    <w:rsid w:val="00EF27CD"/>
    <w:rsid w:val="00EF48CC"/>
    <w:rsid w:val="00EF55BD"/>
    <w:rsid w:val="00F01B4D"/>
    <w:rsid w:val="00F0284C"/>
    <w:rsid w:val="00F073CC"/>
    <w:rsid w:val="00F16261"/>
    <w:rsid w:val="00F21E52"/>
    <w:rsid w:val="00F26147"/>
    <w:rsid w:val="00F26460"/>
    <w:rsid w:val="00F332DB"/>
    <w:rsid w:val="00F4251C"/>
    <w:rsid w:val="00F44F38"/>
    <w:rsid w:val="00F5307B"/>
    <w:rsid w:val="00F67B30"/>
    <w:rsid w:val="00F7394B"/>
    <w:rsid w:val="00F80274"/>
    <w:rsid w:val="00F830B7"/>
    <w:rsid w:val="00F84807"/>
    <w:rsid w:val="00F8493F"/>
    <w:rsid w:val="00F8683A"/>
    <w:rsid w:val="00F90BD2"/>
    <w:rsid w:val="00F94254"/>
    <w:rsid w:val="00F96F82"/>
    <w:rsid w:val="00F973FF"/>
    <w:rsid w:val="00FA2A66"/>
    <w:rsid w:val="00FB1064"/>
    <w:rsid w:val="00FB382F"/>
    <w:rsid w:val="00FB5C78"/>
    <w:rsid w:val="00FC41E4"/>
    <w:rsid w:val="00FD42F5"/>
    <w:rsid w:val="00FD7D5D"/>
    <w:rsid w:val="00FE3363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EA1EA"/>
  <w15:chartTrackingRefBased/>
  <w15:docId w15:val="{E8FB6923-0D34-4081-9B31-8FEC085E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E807F5"/>
    <w:rPr>
      <w:kern w:val="2"/>
    </w:rPr>
  </w:style>
  <w:style w:type="paragraph" w:styleId="a5">
    <w:name w:val="footer"/>
    <w:basedOn w:val="a"/>
    <w:link w:val="a6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E807F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6192F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6192F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F84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345025"/>
    <w:pPr>
      <w:suppressAutoHyphens/>
      <w:autoSpaceDN w:val="0"/>
      <w:textAlignment w:val="baseline"/>
    </w:pPr>
    <w:rPr>
      <w:rFonts w:ascii="細明體" w:eastAsia="細明體" w:hAnsi="細明體"/>
      <w:kern w:val="3"/>
      <w:szCs w:val="20"/>
    </w:rPr>
  </w:style>
  <w:style w:type="character" w:customStyle="1" w:styleId="ab">
    <w:name w:val="純文字 字元"/>
    <w:link w:val="aa"/>
    <w:rsid w:val="00345025"/>
    <w:rPr>
      <w:rFonts w:ascii="細明體" w:eastAsia="細明體" w:hAnsi="細明體"/>
      <w:kern w:val="3"/>
      <w:sz w:val="24"/>
    </w:rPr>
  </w:style>
  <w:style w:type="paragraph" w:styleId="ac">
    <w:name w:val="List Paragraph"/>
    <w:basedOn w:val="a"/>
    <w:uiPriority w:val="34"/>
    <w:qFormat/>
    <w:rsid w:val="004443E0"/>
    <w:pPr>
      <w:ind w:leftChars="200" w:left="480"/>
    </w:pPr>
  </w:style>
  <w:style w:type="table" w:styleId="ad">
    <w:name w:val="Light Grid"/>
    <w:basedOn w:val="a1"/>
    <w:uiPriority w:val="62"/>
    <w:unhideWhenUsed/>
    <w:rsid w:val="00E64E24"/>
    <w:rPr>
      <w:rFonts w:ascii="Calibri" w:eastAsia="Times New Roman" w:hAnsi="Calibri"/>
      <w:kern w:val="2"/>
      <w:sz w:val="24"/>
      <w:szCs w:val="22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微軟正黑體" w:eastAsia="新細明體" w:hAnsi="微軟正黑體" w:cs="Times New Roman" w:hint="default"/>
        <w:b/>
        <w:bCs/>
      </w:rPr>
    </w:tblStylePr>
    <w:tblStylePr w:type="lastCol"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e">
    <w:name w:val="Body Text"/>
    <w:basedOn w:val="a"/>
    <w:link w:val="af"/>
    <w:uiPriority w:val="1"/>
    <w:qFormat/>
    <w:rsid w:val="005123E8"/>
    <w:pPr>
      <w:ind w:left="681"/>
    </w:pPr>
    <w:rPr>
      <w:rFonts w:ascii="標楷體" w:eastAsia="標楷體" w:hAnsi="標楷體"/>
      <w:kern w:val="0"/>
      <w:sz w:val="28"/>
      <w:szCs w:val="28"/>
      <w:lang w:eastAsia="en-US"/>
    </w:rPr>
  </w:style>
  <w:style w:type="character" w:customStyle="1" w:styleId="af">
    <w:name w:val="本文 字元"/>
    <w:link w:val="ae"/>
    <w:uiPriority w:val="1"/>
    <w:rsid w:val="005123E8"/>
    <w:rPr>
      <w:rFonts w:ascii="標楷體" w:eastAsia="標楷體" w:hAnsi="標楷體"/>
      <w:sz w:val="28"/>
      <w:szCs w:val="28"/>
      <w:lang w:eastAsia="en-US"/>
    </w:rPr>
  </w:style>
  <w:style w:type="character" w:styleId="af0">
    <w:name w:val="Hyperlink"/>
    <w:uiPriority w:val="99"/>
    <w:unhideWhenUsed/>
    <w:rsid w:val="0058764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8764C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0226A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0226AF"/>
  </w:style>
  <w:style w:type="character" w:customStyle="1" w:styleId="af3">
    <w:name w:val="註解文字 字元"/>
    <w:basedOn w:val="a0"/>
    <w:link w:val="af2"/>
    <w:uiPriority w:val="99"/>
    <w:semiHidden/>
    <w:rsid w:val="000226AF"/>
    <w:rPr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226AF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0226AF"/>
    <w:rPr>
      <w:b/>
      <w:bCs/>
      <w:kern w:val="2"/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C932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q0oY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64989-1396-4785-9A10-81706DE3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377</Words>
  <Characters>2155</Characters>
  <Application>Microsoft Office Word</Application>
  <DocSecurity>0</DocSecurity>
  <Lines>17</Lines>
  <Paragraphs>5</Paragraphs>
  <ScaleCrop>false</ScaleCrop>
  <Company>ncyu</Company>
  <LinksUpToDate>false</LinksUpToDate>
  <CharactersWithSpaces>2527</CharactersWithSpaces>
  <SharedDoc>false</SharedDoc>
  <HLinks>
    <vt:vector size="6" baseType="variant">
      <vt:variant>
        <vt:i4>3342339</vt:i4>
      </vt:variant>
      <vt:variant>
        <vt:i4>0</vt:i4>
      </vt:variant>
      <vt:variant>
        <vt:i4>0</vt:i4>
      </vt:variant>
      <vt:variant>
        <vt:i4>5</vt:i4>
      </vt:variant>
      <vt:variant>
        <vt:lpwstr>mailto:cwj@mail.ncyu.edu.tw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          知</dc:title>
  <dc:subject/>
  <dc:creator>cc</dc:creator>
  <cp:keywords/>
  <cp:lastModifiedBy>user</cp:lastModifiedBy>
  <cp:revision>40</cp:revision>
  <cp:lastPrinted>2023-03-28T01:39:00Z</cp:lastPrinted>
  <dcterms:created xsi:type="dcterms:W3CDTF">2024-11-18T08:21:00Z</dcterms:created>
  <dcterms:modified xsi:type="dcterms:W3CDTF">2025-11-03T01:14:00Z</dcterms:modified>
</cp:coreProperties>
</file>